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3F65" w14:textId="01618529" w:rsidR="008164A2" w:rsidRPr="00C103AF" w:rsidRDefault="00C103AF" w:rsidP="006603E7">
      <w:pPr>
        <w:pStyle w:val="2"/>
        <w:ind w:left="7788"/>
        <w:rPr>
          <w:rFonts w:ascii="Times New Roman" w:hAnsi="Times New Roman" w:cs="Times New Roman"/>
          <w:color w:val="auto"/>
        </w:rPr>
      </w:pPr>
      <w:r w:rsidRPr="00C103AF">
        <w:rPr>
          <w:rFonts w:ascii="Times New Roman" w:hAnsi="Times New Roman" w:cs="Times New Roman"/>
          <w:color w:val="auto"/>
        </w:rPr>
        <w:t>ПРОЄКТ</w:t>
      </w:r>
    </w:p>
    <w:p w14:paraId="7FEBF57C" w14:textId="77777777" w:rsidR="00BA47BB" w:rsidRDefault="00BA47BB" w:rsidP="00BA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358744" w14:textId="77777777" w:rsidR="00BA47BB" w:rsidRDefault="00BA47BB" w:rsidP="00BA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9300DD" w14:textId="77777777" w:rsidR="00BA47BB" w:rsidRDefault="00BA47BB" w:rsidP="00BA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94EADD" w14:textId="77777777" w:rsidR="007E2C54" w:rsidRDefault="007E2C54" w:rsidP="00BA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02EC2F" w14:textId="77777777" w:rsidR="007E2C54" w:rsidRDefault="007E2C54" w:rsidP="00BA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2BC75A" w14:textId="77777777" w:rsidR="00BA47BB" w:rsidRDefault="00BA47BB" w:rsidP="00BA47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8BA056" w14:textId="552E7BF1" w:rsidR="00BA47BB" w:rsidRPr="00D50653" w:rsidRDefault="00F65C23" w:rsidP="00BA47B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ОБЛАСНА </w:t>
      </w:r>
      <w:r w:rsidR="00BC3585">
        <w:rPr>
          <w:rFonts w:ascii="Times New Roman" w:hAnsi="Times New Roman" w:cs="Times New Roman"/>
          <w:b/>
          <w:bCs/>
          <w:sz w:val="36"/>
          <w:szCs w:val="36"/>
        </w:rPr>
        <w:t>ПРОГРАМА</w:t>
      </w:r>
      <w:r w:rsidR="00BA47BB" w:rsidRPr="00D5065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7492D882" w14:textId="31B9E5FD" w:rsidR="006E3C92" w:rsidRPr="00D50653" w:rsidRDefault="006E3C92" w:rsidP="00BA47B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0653">
        <w:rPr>
          <w:rFonts w:ascii="Times New Roman" w:hAnsi="Times New Roman" w:cs="Times New Roman"/>
          <w:b/>
          <w:bCs/>
          <w:sz w:val="36"/>
          <w:szCs w:val="36"/>
        </w:rPr>
        <w:t xml:space="preserve">ранньої діагностики </w:t>
      </w:r>
      <w:r w:rsidR="00BC3585" w:rsidRPr="00BC3585">
        <w:rPr>
          <w:rFonts w:ascii="Times New Roman" w:hAnsi="Times New Roman" w:cs="Times New Roman"/>
          <w:b/>
          <w:sz w:val="36"/>
          <w:szCs w:val="36"/>
        </w:rPr>
        <w:t>окремих видів раку</w:t>
      </w:r>
    </w:p>
    <w:p w14:paraId="3EF71742" w14:textId="77777777" w:rsidR="00535471" w:rsidRDefault="006E3C92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065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35471">
        <w:rPr>
          <w:rFonts w:ascii="Times New Roman" w:hAnsi="Times New Roman" w:cs="Times New Roman"/>
          <w:b/>
          <w:bCs/>
          <w:sz w:val="36"/>
          <w:szCs w:val="36"/>
        </w:rPr>
        <w:t xml:space="preserve">серед </w:t>
      </w:r>
      <w:r w:rsidRPr="00D50653">
        <w:rPr>
          <w:rFonts w:ascii="Times New Roman" w:hAnsi="Times New Roman" w:cs="Times New Roman"/>
          <w:b/>
          <w:bCs/>
          <w:sz w:val="36"/>
          <w:szCs w:val="36"/>
        </w:rPr>
        <w:t xml:space="preserve">населення  Чернігівської області   </w:t>
      </w:r>
    </w:p>
    <w:p w14:paraId="4088E831" w14:textId="7355AA22" w:rsidR="006E3C92" w:rsidRDefault="006E3C92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0653">
        <w:rPr>
          <w:rFonts w:ascii="Times New Roman" w:hAnsi="Times New Roman" w:cs="Times New Roman"/>
          <w:b/>
          <w:bCs/>
          <w:sz w:val="36"/>
          <w:szCs w:val="36"/>
        </w:rPr>
        <w:t>на 2025-2030 роки</w:t>
      </w:r>
    </w:p>
    <w:p w14:paraId="386CD589" w14:textId="4248B3EC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2B45B0" w14:textId="691D72C9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C980FB" w14:textId="3265EF9B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A5DFA9" w14:textId="7581FB68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96BAA5" w14:textId="2F831B24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B50DB1" w14:textId="2F3BEC00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8D99012" w14:textId="3D78D4BC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C4BBB6" w14:textId="5E622895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BBB271" w14:textId="333E549E" w:rsidR="00F65C23" w:rsidRDefault="00F65C23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9410EAE" w14:textId="4FDD2EE2" w:rsidR="009B3CB8" w:rsidRDefault="009B3CB8" w:rsidP="006E3C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17C0B13" w14:textId="16A42C25" w:rsidR="00F65C23" w:rsidRPr="009B3CB8" w:rsidRDefault="009B3CB8" w:rsidP="00411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3CB8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F65C23" w:rsidRPr="009B3CB8">
        <w:rPr>
          <w:rFonts w:ascii="Times New Roman" w:hAnsi="Times New Roman" w:cs="Times New Roman"/>
          <w:b/>
          <w:bCs/>
          <w:sz w:val="28"/>
          <w:szCs w:val="28"/>
          <w:lang w:val="uk-UA"/>
        </w:rPr>
        <w:t>. Чернігів</w:t>
      </w:r>
    </w:p>
    <w:p w14:paraId="6D4BC854" w14:textId="6F7B804C" w:rsidR="00F65C23" w:rsidRPr="009B3CB8" w:rsidRDefault="00F65C23" w:rsidP="00411D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B3CB8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</w:p>
    <w:p w14:paraId="51BD9A40" w14:textId="77777777" w:rsidR="00DA0990" w:rsidRPr="00E16A0A" w:rsidRDefault="00DA0990" w:rsidP="00DA0990">
      <w:pPr>
        <w:pStyle w:val="a9"/>
        <w:spacing w:before="0" w:beforeAutospacing="0" w:after="0" w:afterAutospacing="0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E16A0A">
        <w:rPr>
          <w:sz w:val="28"/>
          <w:szCs w:val="28"/>
          <w:lang w:val="uk-UA"/>
        </w:rPr>
        <w:lastRenderedPageBreak/>
        <w:t>ЗМІСТ</w:t>
      </w:r>
    </w:p>
    <w:p w14:paraId="71D37525" w14:textId="77777777" w:rsidR="00DA0990" w:rsidRPr="00E16A0A" w:rsidRDefault="00DA0990" w:rsidP="00DA0990">
      <w:pPr>
        <w:pStyle w:val="a9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"/>
        <w:gridCol w:w="7206"/>
        <w:gridCol w:w="1169"/>
      </w:tblGrid>
      <w:tr w:rsidR="00DA0990" w:rsidRPr="00E16A0A" w14:paraId="5CD79F71" w14:textId="77777777" w:rsidTr="00F65C23">
        <w:tc>
          <w:tcPr>
            <w:tcW w:w="970" w:type="dxa"/>
          </w:tcPr>
          <w:p w14:paraId="5841FBDC" w14:textId="77777777" w:rsidR="00DA0990" w:rsidRPr="00E16A0A" w:rsidRDefault="00DA0990" w:rsidP="00843AAE">
            <w:pPr>
              <w:pStyle w:val="a9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06" w:type="dxa"/>
          </w:tcPr>
          <w:p w14:paraId="766804A7" w14:textId="77777777" w:rsidR="00DA0990" w:rsidRPr="00E16A0A" w:rsidRDefault="00DA0990" w:rsidP="00843AAE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14:paraId="0F8783CA" w14:textId="77777777" w:rsidR="00DA0990" w:rsidRPr="00E16A0A" w:rsidRDefault="00DA0990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E16A0A">
              <w:rPr>
                <w:sz w:val="28"/>
                <w:szCs w:val="28"/>
                <w:lang w:val="uk-UA"/>
              </w:rPr>
              <w:t>Стор.</w:t>
            </w:r>
          </w:p>
        </w:tc>
      </w:tr>
      <w:tr w:rsidR="00DA0990" w:rsidRPr="00E16A0A" w14:paraId="13614210" w14:textId="77777777" w:rsidTr="00F65C23">
        <w:tc>
          <w:tcPr>
            <w:tcW w:w="970" w:type="dxa"/>
          </w:tcPr>
          <w:p w14:paraId="570CA1B1" w14:textId="77777777" w:rsidR="00DA0990" w:rsidRPr="00E16A0A" w:rsidRDefault="00DA0990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E16A0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206" w:type="dxa"/>
          </w:tcPr>
          <w:p w14:paraId="4D00E41C" w14:textId="6D5D295E" w:rsidR="00DA0990" w:rsidRPr="00DA0990" w:rsidRDefault="00DA0990" w:rsidP="00DA0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990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F65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</w:t>
            </w:r>
            <w:r w:rsidRPr="00DA099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r w:rsidRPr="00DA09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ранньої діагностики окремих видів раку серед населення Чернігівської області на 2025 – 2030 роки</w:t>
            </w:r>
            <w:r w:rsidRPr="00DA09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Програма)</w:t>
            </w:r>
          </w:p>
          <w:p w14:paraId="1AA3F5DE" w14:textId="6166819D" w:rsidR="00DA0990" w:rsidRPr="003D30D5" w:rsidRDefault="00DA0990" w:rsidP="00DA0990">
            <w:pPr>
              <w:pStyle w:val="aa"/>
              <w:jc w:val="both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14:paraId="1F1C1513" w14:textId="48F5B67F" w:rsidR="00DA0990" w:rsidRPr="00F65C23" w:rsidRDefault="006D0B01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DA0990" w:rsidRPr="00E16A0A" w14:paraId="25F493BC" w14:textId="77777777" w:rsidTr="00F65C23">
        <w:tc>
          <w:tcPr>
            <w:tcW w:w="970" w:type="dxa"/>
          </w:tcPr>
          <w:p w14:paraId="15301038" w14:textId="77777777" w:rsidR="00DA0990" w:rsidRPr="00E16A0A" w:rsidRDefault="00DA0990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E16A0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206" w:type="dxa"/>
          </w:tcPr>
          <w:p w14:paraId="46D02C20" w14:textId="5BDC2F0A" w:rsidR="00DA0990" w:rsidRPr="00DA0990" w:rsidRDefault="00DA0990" w:rsidP="00DA09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990">
              <w:rPr>
                <w:rFonts w:ascii="Times New Roman" w:hAnsi="Times New Roman" w:cs="Times New Roman"/>
                <w:sz w:val="28"/>
                <w:szCs w:val="28"/>
              </w:rPr>
              <w:t>Визначення проблеми, на вирішення якої спрямована  Програма</w:t>
            </w:r>
          </w:p>
          <w:p w14:paraId="6FEAF4DB" w14:textId="0A1FBA24" w:rsidR="00DA0990" w:rsidRPr="00DA0990" w:rsidRDefault="00DA0990" w:rsidP="00DA0990">
            <w:pPr>
              <w:pStyle w:val="Heading30"/>
              <w:keepNext/>
              <w:keepLines/>
              <w:shd w:val="clear" w:color="auto" w:fill="auto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69" w:type="dxa"/>
          </w:tcPr>
          <w:p w14:paraId="23C05E76" w14:textId="294FB96A" w:rsidR="00DA0990" w:rsidRPr="00F65C23" w:rsidRDefault="00B058B8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DA0990" w:rsidRPr="00E16A0A" w14:paraId="259F350A" w14:textId="77777777" w:rsidTr="00F65C23">
        <w:tc>
          <w:tcPr>
            <w:tcW w:w="970" w:type="dxa"/>
          </w:tcPr>
          <w:p w14:paraId="15668841" w14:textId="0C7E7674" w:rsidR="00DA0990" w:rsidRPr="00E16A0A" w:rsidRDefault="00DA0990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206" w:type="dxa"/>
          </w:tcPr>
          <w:p w14:paraId="242C5AA7" w14:textId="77777777" w:rsidR="00DA0990" w:rsidRDefault="00DA0990" w:rsidP="00DA099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 Програми</w:t>
            </w:r>
          </w:p>
          <w:p w14:paraId="1985F052" w14:textId="77777777" w:rsidR="00DA0990" w:rsidRPr="00E16A0A" w:rsidRDefault="00DA0990" w:rsidP="00DA099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</w:tcPr>
          <w:p w14:paraId="426130F0" w14:textId="09A2C063" w:rsidR="00DA0990" w:rsidRPr="00F65C23" w:rsidRDefault="00B058B8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65C23" w:rsidRPr="00E16A0A" w14:paraId="2189F9F3" w14:textId="77777777" w:rsidTr="00F65C23">
        <w:tc>
          <w:tcPr>
            <w:tcW w:w="970" w:type="dxa"/>
          </w:tcPr>
          <w:p w14:paraId="46D5EEF1" w14:textId="4546A569" w:rsidR="00F65C23" w:rsidRDefault="00F65C23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206" w:type="dxa"/>
          </w:tcPr>
          <w:p w14:paraId="183C641A" w14:textId="61286C6D" w:rsidR="00F65C23" w:rsidRDefault="00F65C23" w:rsidP="00DA099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Шляхи  розв’язання проблеми</w:t>
            </w:r>
          </w:p>
        </w:tc>
        <w:tc>
          <w:tcPr>
            <w:tcW w:w="1169" w:type="dxa"/>
          </w:tcPr>
          <w:p w14:paraId="5FD8F709" w14:textId="1459FC9C" w:rsidR="00F65C23" w:rsidRPr="000043AA" w:rsidRDefault="000043AA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043AA">
              <w:rPr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F65C23" w:rsidRPr="00E16A0A" w14:paraId="2788E046" w14:textId="77777777" w:rsidTr="00F65C23">
        <w:tc>
          <w:tcPr>
            <w:tcW w:w="970" w:type="dxa"/>
          </w:tcPr>
          <w:p w14:paraId="6CA6E1D6" w14:textId="4910A00A" w:rsidR="00F65C23" w:rsidRDefault="00F65C23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206" w:type="dxa"/>
          </w:tcPr>
          <w:p w14:paraId="5932CC9F" w14:textId="4A67AAD7" w:rsidR="00F65C23" w:rsidRDefault="00F65C23" w:rsidP="00DA099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забезпечення Програми</w:t>
            </w:r>
          </w:p>
        </w:tc>
        <w:tc>
          <w:tcPr>
            <w:tcW w:w="1169" w:type="dxa"/>
          </w:tcPr>
          <w:p w14:paraId="0CE0CF99" w14:textId="5B3CA7CA" w:rsidR="00F65C23" w:rsidRPr="000043AA" w:rsidRDefault="000043AA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043AA"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DA0990" w:rsidRPr="00E16A0A" w14:paraId="125B9B60" w14:textId="77777777" w:rsidTr="00F65C23">
        <w:tc>
          <w:tcPr>
            <w:tcW w:w="970" w:type="dxa"/>
          </w:tcPr>
          <w:p w14:paraId="67C28FE8" w14:textId="745BC3D3" w:rsidR="00DA0990" w:rsidRPr="00E16A0A" w:rsidRDefault="00F65C23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206" w:type="dxa"/>
          </w:tcPr>
          <w:p w14:paraId="0B320515" w14:textId="03F19560" w:rsidR="00DA0990" w:rsidRPr="00C04CC9" w:rsidRDefault="007A479C" w:rsidP="00DA099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DA0990" w:rsidRPr="00C04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авдання </w:t>
            </w:r>
            <w:r w:rsidR="00F65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заходи</w:t>
            </w:r>
            <w:r w:rsidR="00DA0990" w:rsidRPr="00C04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0990" w:rsidRPr="00C04CC9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r w:rsidR="00DA0990" w:rsidRPr="00C04C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  <w:r w:rsidR="00DA0990" w:rsidRPr="00C04CC9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</w:t>
            </w:r>
            <w:r w:rsidR="00411D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ефективність Програми</w:t>
            </w:r>
          </w:p>
          <w:p w14:paraId="2E1797DE" w14:textId="6B6663B2" w:rsidR="00DA0990" w:rsidRPr="00DA0990" w:rsidRDefault="00DA0990" w:rsidP="00DA0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A29D84B" w14:textId="6512898E" w:rsidR="00DA0990" w:rsidRPr="00F65C23" w:rsidRDefault="000043AA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DA0990" w:rsidRPr="00E16A0A" w14:paraId="306FF22D" w14:textId="77777777" w:rsidTr="00F65C23">
        <w:tc>
          <w:tcPr>
            <w:tcW w:w="970" w:type="dxa"/>
          </w:tcPr>
          <w:p w14:paraId="5F647B74" w14:textId="31DFE40C" w:rsidR="00DA0990" w:rsidRPr="00E16A0A" w:rsidRDefault="00F65C23" w:rsidP="00843AA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206" w:type="dxa"/>
          </w:tcPr>
          <w:p w14:paraId="5662752A" w14:textId="2A08F030" w:rsidR="00DA0990" w:rsidRDefault="00DA0990" w:rsidP="00DA099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Координація </w:t>
            </w:r>
            <w:r w:rsidR="00C1144A"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ходом виконання Програми</w:t>
            </w:r>
          </w:p>
          <w:p w14:paraId="2CE0F938" w14:textId="39C8DFDD" w:rsidR="00DA0990" w:rsidRPr="00DA0990" w:rsidRDefault="00DA0990" w:rsidP="00DA099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14:paraId="4DC59848" w14:textId="024E6690" w:rsidR="00DA0990" w:rsidRPr="00F65C23" w:rsidRDefault="00191F0D" w:rsidP="00843AAE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</w:tbl>
    <w:p w14:paraId="23752993" w14:textId="77777777" w:rsidR="00D53E3B" w:rsidRPr="00DA0990" w:rsidRDefault="00D53E3B" w:rsidP="00D53E3B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C8B18F" w14:textId="0E429D35" w:rsidR="00D53E3B" w:rsidRDefault="00F65C23" w:rsidP="00D53E3B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Додатки до Програми: </w:t>
      </w:r>
    </w:p>
    <w:p w14:paraId="2C95B3E0" w14:textId="1FD5BF17" w:rsidR="00F65C23" w:rsidRDefault="00F65C23" w:rsidP="00D53E3B">
      <w:p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6108C0D" w14:textId="1D61E334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204605348"/>
      <w:r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обласної </w:t>
      </w:r>
      <w:r w:rsidRPr="00DA0990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Pr="00DA0990">
        <w:rPr>
          <w:rFonts w:ascii="Times New Roman" w:hAnsi="Times New Roman" w:cs="Times New Roman"/>
          <w:bCs/>
          <w:sz w:val="28"/>
          <w:szCs w:val="28"/>
        </w:rPr>
        <w:t xml:space="preserve"> ранньої  діагностики окремих видів раку серед населення  Чернігівської області на 2025 – 2030 роки</w:t>
      </w:r>
    </w:p>
    <w:bookmarkEnd w:id="1"/>
    <w:p w14:paraId="4F560DB8" w14:textId="33591ECA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FF0824" w14:textId="44121E72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Додаток 2</w:t>
      </w:r>
    </w:p>
    <w:p w14:paraId="0626E3F1" w14:textId="1D0356F1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8A959D" w14:textId="4205FF9A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завдань і заходів </w:t>
      </w:r>
      <w:r w:rsidR="00411D47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D53E3B">
        <w:rPr>
          <w:rFonts w:ascii="Times New Roman" w:hAnsi="Times New Roman" w:cs="Times New Roman"/>
          <w:bCs/>
          <w:sz w:val="28"/>
          <w:szCs w:val="28"/>
        </w:rPr>
        <w:t>ранньої діагностики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585">
        <w:rPr>
          <w:rFonts w:ascii="Times New Roman" w:hAnsi="Times New Roman" w:cs="Times New Roman"/>
          <w:bCs/>
          <w:sz w:val="28"/>
          <w:szCs w:val="28"/>
        </w:rPr>
        <w:t>окремих видів раку</w:t>
      </w:r>
      <w:r w:rsidRPr="00D53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серед </w:t>
      </w:r>
      <w:r w:rsidRPr="00D53E3B">
        <w:rPr>
          <w:rFonts w:ascii="Times New Roman" w:hAnsi="Times New Roman" w:cs="Times New Roman"/>
          <w:bCs/>
          <w:sz w:val="28"/>
          <w:szCs w:val="28"/>
        </w:rPr>
        <w:t>населення Чернігівської області  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53E3B">
        <w:rPr>
          <w:rFonts w:ascii="Times New Roman" w:hAnsi="Times New Roman" w:cs="Times New Roman"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Pr="00D53E3B">
        <w:rPr>
          <w:rFonts w:ascii="Times New Roman" w:hAnsi="Times New Roman" w:cs="Times New Roman"/>
          <w:bCs/>
          <w:sz w:val="28"/>
          <w:szCs w:val="28"/>
        </w:rPr>
        <w:t>роки</w:t>
      </w:r>
    </w:p>
    <w:p w14:paraId="250D824D" w14:textId="124C8A69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6687BB" w14:textId="3585476D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Додаток 3</w:t>
      </w:r>
    </w:p>
    <w:p w14:paraId="5511F86A" w14:textId="2D73E6DB" w:rsidR="00411D47" w:rsidRDefault="00411D47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26C2C0F" w14:textId="09D9A6A7" w:rsidR="00411D47" w:rsidRPr="00F65C23" w:rsidRDefault="00411D47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Результативні показники виконання завдань і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Pr="00D53E3B">
        <w:rPr>
          <w:rFonts w:ascii="Times New Roman" w:hAnsi="Times New Roman" w:cs="Times New Roman"/>
          <w:bCs/>
          <w:sz w:val="28"/>
          <w:szCs w:val="28"/>
        </w:rPr>
        <w:t>ранньої  діагностики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585">
        <w:rPr>
          <w:rFonts w:ascii="Times New Roman" w:hAnsi="Times New Roman" w:cs="Times New Roman"/>
          <w:bCs/>
          <w:sz w:val="28"/>
          <w:szCs w:val="28"/>
        </w:rPr>
        <w:t>окремих видів раку</w:t>
      </w:r>
      <w:r w:rsidRPr="00D53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серед </w:t>
      </w:r>
      <w:r w:rsidRPr="00D53E3B">
        <w:rPr>
          <w:rFonts w:ascii="Times New Roman" w:hAnsi="Times New Roman" w:cs="Times New Roman"/>
          <w:bCs/>
          <w:sz w:val="28"/>
          <w:szCs w:val="28"/>
        </w:rPr>
        <w:t>населення  Чернігівської області   на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53E3B">
        <w:rPr>
          <w:rFonts w:ascii="Times New Roman" w:hAnsi="Times New Roman" w:cs="Times New Roman"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Pr="00D53E3B">
        <w:rPr>
          <w:rFonts w:ascii="Times New Roman" w:hAnsi="Times New Roman" w:cs="Times New Roman"/>
          <w:bCs/>
          <w:sz w:val="28"/>
          <w:szCs w:val="28"/>
        </w:rPr>
        <w:t>роки</w:t>
      </w:r>
    </w:p>
    <w:p w14:paraId="242B0C7B" w14:textId="77777777" w:rsidR="00F65C23" w:rsidRP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296143" w14:textId="3E850143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F8E2A7B" w14:textId="77777777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47EE89" w14:textId="7496C2ED" w:rsidR="00F65C23" w:rsidRDefault="00F65C23" w:rsidP="00F65C2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C0A146" w14:textId="71EC7C23" w:rsidR="00D53E3B" w:rsidRPr="00776101" w:rsidRDefault="0087650E" w:rsidP="00F81D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50653" w:rsidRPr="007761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Паспорт </w:t>
      </w:r>
      <w:r w:rsidR="00A20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</w:t>
      </w:r>
      <w:r w:rsidR="00D50653" w:rsidRPr="00776101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D53E3B" w:rsidRPr="00776101">
        <w:rPr>
          <w:rFonts w:ascii="Times New Roman" w:hAnsi="Times New Roman" w:cs="Times New Roman"/>
          <w:b/>
          <w:sz w:val="28"/>
          <w:szCs w:val="28"/>
        </w:rPr>
        <w:t xml:space="preserve">ранньої діагностики </w:t>
      </w:r>
      <w:r w:rsidR="00BC3585">
        <w:rPr>
          <w:rFonts w:ascii="Times New Roman" w:hAnsi="Times New Roman" w:cs="Times New Roman"/>
          <w:b/>
          <w:sz w:val="28"/>
          <w:szCs w:val="28"/>
        </w:rPr>
        <w:t xml:space="preserve">окремих видів раку </w:t>
      </w:r>
    </w:p>
    <w:p w14:paraId="17D8F2BF" w14:textId="3809FAEF" w:rsidR="00D50653" w:rsidRPr="00776101" w:rsidRDefault="00535471" w:rsidP="00D53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серед </w:t>
      </w:r>
      <w:r w:rsidR="00D53E3B" w:rsidRPr="00776101">
        <w:rPr>
          <w:rFonts w:ascii="Times New Roman" w:hAnsi="Times New Roman" w:cs="Times New Roman"/>
          <w:b/>
          <w:sz w:val="28"/>
          <w:szCs w:val="28"/>
        </w:rPr>
        <w:t xml:space="preserve">населення Чернігівської області  </w:t>
      </w:r>
      <w:r w:rsidR="00D50653" w:rsidRPr="00776101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53E3B" w:rsidRPr="00776101">
        <w:rPr>
          <w:rFonts w:ascii="Times New Roman" w:hAnsi="Times New Roman" w:cs="Times New Roman"/>
          <w:b/>
          <w:sz w:val="28"/>
          <w:szCs w:val="28"/>
        </w:rPr>
        <w:t>5</w:t>
      </w:r>
      <w:r w:rsidR="00D50653" w:rsidRPr="00776101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D53E3B" w:rsidRPr="00776101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D50653" w:rsidRPr="00776101">
        <w:rPr>
          <w:rFonts w:ascii="Times New Roman" w:hAnsi="Times New Roman" w:cs="Times New Roman"/>
          <w:b/>
          <w:sz w:val="28"/>
          <w:szCs w:val="28"/>
        </w:rPr>
        <w:t>роки</w:t>
      </w:r>
    </w:p>
    <w:p w14:paraId="78E54C12" w14:textId="77777777" w:rsidR="00D50653" w:rsidRPr="00D53E3B" w:rsidRDefault="00D50653" w:rsidP="00D5065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56"/>
        <w:gridCol w:w="4961"/>
      </w:tblGrid>
      <w:tr w:rsidR="00D50653" w:rsidRPr="00D53E3B" w14:paraId="00E91BED" w14:textId="77777777" w:rsidTr="00B6294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1B5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746" w14:textId="18633856" w:rsidR="00D50653" w:rsidRPr="00D53E3B" w:rsidRDefault="00D50653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Ініціатор розроблення </w:t>
            </w:r>
            <w:r w:rsidR="00C536BD" w:rsidRPr="00D53E3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CF2" w14:textId="77777777" w:rsidR="00D50653" w:rsidRPr="00D53E3B" w:rsidRDefault="00D50653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Чернігівська обласна державна адміністрація</w:t>
            </w:r>
          </w:p>
        </w:tc>
      </w:tr>
      <w:tr w:rsidR="00D50653" w:rsidRPr="00D53E3B" w14:paraId="1F2A08E1" w14:textId="77777777" w:rsidTr="00B6294C">
        <w:trPr>
          <w:trHeight w:val="10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7E4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06D" w14:textId="6AE1A6F1" w:rsidR="00D50653" w:rsidRPr="00D53E3B" w:rsidRDefault="00D50653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r w:rsidR="00C536BD" w:rsidRPr="00D53E3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63A" w14:textId="36CDD5CC" w:rsidR="00B94D65" w:rsidRPr="00B94D65" w:rsidRDefault="0064041C" w:rsidP="00C536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04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Ради національної безпеки і оборони України від 22 грудня 2023 року </w:t>
            </w:r>
            <w:r w:rsidR="00C536B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64041C">
              <w:rPr>
                <w:rFonts w:ascii="Times New Roman" w:hAnsi="Times New Roman"/>
                <w:sz w:val="28"/>
                <w:szCs w:val="28"/>
                <w:lang w:val="uk-UA"/>
              </w:rPr>
              <w:t>Щодо профілактики, ранньої діагностики та лі</w:t>
            </w:r>
            <w:r w:rsidR="00C536BD">
              <w:rPr>
                <w:rFonts w:ascii="Times New Roman" w:hAnsi="Times New Roman"/>
                <w:sz w:val="28"/>
                <w:szCs w:val="28"/>
                <w:lang w:val="uk-UA"/>
              </w:rPr>
              <w:t>кування злоякісних новоутворень»</w:t>
            </w:r>
            <w:r w:rsidRPr="006404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№824/2023</w:t>
            </w:r>
            <w:r w:rsidR="00B94D65">
              <w:rPr>
                <w:rFonts w:ascii="Times New Roman" w:hAnsi="Times New Roman"/>
                <w:sz w:val="28"/>
                <w:szCs w:val="28"/>
                <w:lang w:val="uk-UA"/>
              </w:rPr>
              <w:t>, розпорядження Кабінету Міністрів України від 02.08.2024 р. №730-р</w:t>
            </w:r>
            <w:r w:rsidR="006D40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B9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 Н</w:t>
            </w:r>
            <w:r w:rsidR="00A206FC">
              <w:rPr>
                <w:rFonts w:ascii="Times New Roman" w:hAnsi="Times New Roman"/>
                <w:sz w:val="28"/>
                <w:szCs w:val="28"/>
                <w:lang w:val="uk-UA"/>
              </w:rPr>
              <w:t>аціональна стратегія</w:t>
            </w:r>
            <w:r w:rsidR="00B9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контролю злоякісних новоутворень  на період до 2030 року»</w:t>
            </w:r>
          </w:p>
        </w:tc>
      </w:tr>
      <w:tr w:rsidR="00D50653" w:rsidRPr="00D53E3B" w14:paraId="3E09A625" w14:textId="77777777" w:rsidTr="00B6294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B9B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C8E" w14:textId="51377BD5" w:rsidR="00D50653" w:rsidRPr="00D53E3B" w:rsidRDefault="00D50653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C536BD" w:rsidRPr="00D53E3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178" w14:textId="62AF01CB" w:rsidR="00B94D65" w:rsidRDefault="00B94D65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охорони здоров'я обласної державної адміністрації,  </w:t>
            </w:r>
          </w:p>
          <w:p w14:paraId="603DCDB6" w14:textId="723B295E" w:rsidR="00D50653" w:rsidRPr="00D53E3B" w:rsidRDefault="00D50653" w:rsidP="00B94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C31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94D65">
              <w:rPr>
                <w:rFonts w:ascii="Times New Roman" w:hAnsi="Times New Roman" w:cs="Times New Roman"/>
                <w:sz w:val="28"/>
                <w:szCs w:val="28"/>
              </w:rPr>
              <w:t xml:space="preserve"> «Чернігівський обласний центр контролю та профілактики хвороб Міністерства охорони здоров'я України»</w:t>
            </w:r>
          </w:p>
        </w:tc>
      </w:tr>
      <w:tr w:rsidR="00D50653" w:rsidRPr="00D53E3B" w14:paraId="4268D2A9" w14:textId="77777777" w:rsidTr="00B6294C">
        <w:trPr>
          <w:trHeight w:val="1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A9EB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2FE" w14:textId="75664E67" w:rsidR="00D50653" w:rsidRPr="00D53E3B" w:rsidRDefault="00B94D65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</w:t>
            </w:r>
            <w:r w:rsidR="00C536BD" w:rsidRPr="00D53E3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412" w14:textId="77777777" w:rsidR="00D50653" w:rsidRPr="00D53E3B" w:rsidRDefault="00B94D65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здоров'я обласної державної адміністрації</w:t>
            </w:r>
          </w:p>
        </w:tc>
      </w:tr>
      <w:tr w:rsidR="00D50653" w:rsidRPr="00D53E3B" w14:paraId="6456B599" w14:textId="77777777" w:rsidTr="00B6294C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B5B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35B" w14:textId="35D84924" w:rsidR="00D50653" w:rsidRPr="00D53E3B" w:rsidRDefault="00B94D65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Учасники </w:t>
            </w:r>
            <w:r w:rsidR="00D20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36F8" w14:textId="2A520895" w:rsidR="009C31B3" w:rsidRDefault="009C31B3" w:rsidP="009C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охорони здоров'я обласної державної адміністрації,  </w:t>
            </w:r>
          </w:p>
          <w:p w14:paraId="232DAAED" w14:textId="5699CB01" w:rsidR="009C31B3" w:rsidRDefault="009C31B3" w:rsidP="009C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«Чернігівський обласний центр контролю та профілактики хвороб Міністерства охорони здоров'я України»,</w:t>
            </w:r>
          </w:p>
          <w:p w14:paraId="2A030FFB" w14:textId="5DE5631C" w:rsidR="009C31B3" w:rsidRDefault="009C31B3" w:rsidP="009C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інформаційної діяльності та комунікацій </w:t>
            </w:r>
            <w:r w:rsidR="0053756B">
              <w:rPr>
                <w:rFonts w:ascii="Times New Roman" w:hAnsi="Times New Roman" w:cs="Times New Roman"/>
                <w:sz w:val="28"/>
                <w:szCs w:val="28"/>
              </w:rPr>
              <w:t>з громад</w:t>
            </w:r>
            <w:r w:rsidR="00EE23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</w:t>
            </w:r>
            <w:r w:rsidR="0053756B">
              <w:rPr>
                <w:rFonts w:ascii="Times New Roman" w:hAnsi="Times New Roman" w:cs="Times New Roman"/>
                <w:sz w:val="28"/>
                <w:szCs w:val="28"/>
              </w:rPr>
              <w:t xml:space="preserve">кістю обласної державної адміністрації,  </w:t>
            </w:r>
          </w:p>
          <w:p w14:paraId="0CFC146A" w14:textId="77777777" w:rsidR="00D20C0A" w:rsidRDefault="00D20C0A" w:rsidP="009C31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Міські, селищні, сільські  ради (за згодою)</w:t>
            </w:r>
          </w:p>
          <w:p w14:paraId="5288C768" w14:textId="484DEABA" w:rsidR="00D50653" w:rsidRPr="00D53E3B" w:rsidRDefault="002A30EB" w:rsidP="009C3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Комунальні </w:t>
            </w:r>
            <w:r w:rsidR="00911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заклади охорони здоров’я</w:t>
            </w:r>
            <w:r w:rsidR="00537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0653" w:rsidRPr="00D53E3B" w14:paraId="3F860587" w14:textId="77777777" w:rsidTr="00B6294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019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C00B" w14:textId="7032C73F" w:rsidR="00D50653" w:rsidRPr="00D53E3B" w:rsidRDefault="0053756B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1B44" w14:textId="441810A6" w:rsidR="00D50653" w:rsidRPr="00D53E3B" w:rsidRDefault="0053756B" w:rsidP="001F4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D50653" w:rsidRPr="00D53E3B" w14:paraId="333E574D" w14:textId="77777777" w:rsidTr="00B6294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F68" w14:textId="77777777" w:rsidR="00D50653" w:rsidRPr="00D53E3B" w:rsidRDefault="00D5065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8792" w14:textId="6A438439" w:rsidR="00D50653" w:rsidRPr="00C103AF" w:rsidRDefault="00CC569E" w:rsidP="001F47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Етапи реалізації </w:t>
            </w:r>
            <w:r w:rsidR="00C103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E1E" w14:textId="518A83C1" w:rsidR="00F27B31" w:rsidRPr="00D53E3B" w:rsidRDefault="00F27B31" w:rsidP="00F2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І етап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рік – вивчення чинників, які впливають на   рівень охоплення скринінговими обстеженнями</w:t>
            </w:r>
            <w:r w:rsidR="000503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розробка маршрутів для населення, </w:t>
            </w:r>
            <w:r w:rsidR="006D4083">
              <w:rPr>
                <w:rFonts w:ascii="Times New Roman" w:hAnsi="Times New Roman" w:cs="Times New Roman"/>
                <w:sz w:val="28"/>
                <w:szCs w:val="28"/>
              </w:rPr>
              <w:t>запуск пілотної програми у 1-5 пілотних громадах</w:t>
            </w:r>
          </w:p>
          <w:p w14:paraId="0F684C30" w14:textId="77777777" w:rsidR="00D50653" w:rsidRDefault="00F27B31" w:rsidP="00F2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ІІ етап – 202</w:t>
            </w:r>
            <w:r w:rsidR="006D4083">
              <w:rPr>
                <w:rFonts w:ascii="Times New Roman" w:hAnsi="Times New Roman" w:cs="Times New Roman"/>
                <w:sz w:val="28"/>
                <w:szCs w:val="28"/>
              </w:rPr>
              <w:t xml:space="preserve">6- 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40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  <w:r w:rsidR="006D4083">
              <w:rPr>
                <w:rFonts w:ascii="Times New Roman" w:hAnsi="Times New Roman" w:cs="Times New Roman"/>
                <w:sz w:val="28"/>
                <w:szCs w:val="28"/>
              </w:rPr>
              <w:t xml:space="preserve"> – поширення програми по всій області</w:t>
            </w:r>
          </w:p>
          <w:p w14:paraId="2F3F8782" w14:textId="327B49A8" w:rsidR="006D4083" w:rsidRPr="00D53E3B" w:rsidRDefault="006D4083" w:rsidP="00F2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 етап –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911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-2030</w:t>
            </w:r>
            <w:r w:rsidRPr="00D53E3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11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аналіз результатів, корекція програми</w:t>
            </w:r>
          </w:p>
        </w:tc>
      </w:tr>
      <w:tr w:rsidR="00D50653" w:rsidRPr="00D53E3B" w14:paraId="2278CCB1" w14:textId="77777777" w:rsidTr="00B6294C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CFA" w14:textId="77777777" w:rsidR="00D50653" w:rsidRPr="00D53E3B" w:rsidRDefault="006D4083" w:rsidP="001F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204" w14:textId="594B3D45" w:rsidR="00D50653" w:rsidRPr="00B6294C" w:rsidRDefault="00B6294C" w:rsidP="00C53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 обсяг фінансових  ресурсів, необхідних  для реалізації Програми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BC36" w14:textId="3EC59084" w:rsidR="00D50653" w:rsidRPr="00B6294C" w:rsidRDefault="00B6294C" w:rsidP="001F47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294C">
              <w:rPr>
                <w:rFonts w:ascii="Times New Roman" w:hAnsi="Times New Roman" w:cs="Times New Roman"/>
                <w:sz w:val="28"/>
                <w:szCs w:val="28"/>
              </w:rPr>
              <w:t xml:space="preserve">Обсяг визначається щорічно у </w:t>
            </w:r>
            <w:r w:rsidR="006D4083" w:rsidRPr="00B6294C">
              <w:rPr>
                <w:rFonts w:ascii="Times New Roman" w:hAnsi="Times New Roman" w:cs="Times New Roman"/>
                <w:sz w:val="28"/>
                <w:szCs w:val="28"/>
              </w:rPr>
              <w:t>Державн</w:t>
            </w:r>
            <w:r w:rsidRPr="00B6294C">
              <w:rPr>
                <w:rFonts w:ascii="Times New Roman" w:hAnsi="Times New Roman" w:cs="Times New Roman"/>
                <w:sz w:val="28"/>
                <w:szCs w:val="28"/>
              </w:rPr>
              <w:t>ому та відповідних місцевих бюджетах</w:t>
            </w:r>
          </w:p>
          <w:p w14:paraId="2A052568" w14:textId="77777777" w:rsidR="006D4083" w:rsidRPr="0091116F" w:rsidRDefault="006D4083" w:rsidP="001F47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5167D6" w14:textId="77777777" w:rsidR="00D50653" w:rsidRPr="00776101" w:rsidRDefault="00D50653" w:rsidP="00D50653">
      <w:pPr>
        <w:rPr>
          <w:b/>
          <w:sz w:val="28"/>
        </w:rPr>
      </w:pPr>
    </w:p>
    <w:p w14:paraId="410945CC" w14:textId="31531F80" w:rsidR="00D50653" w:rsidRPr="00776101" w:rsidRDefault="00D50653" w:rsidP="00B629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6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Визначення проблеми, на </w:t>
      </w:r>
      <w:r w:rsidR="006D4083" w:rsidRPr="00776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вирішення </w:t>
      </w:r>
      <w:r w:rsidRPr="00776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якої спрямована Програма</w:t>
      </w:r>
    </w:p>
    <w:p w14:paraId="5CEC40EC" w14:textId="77777777" w:rsidR="00776101" w:rsidRPr="0087650E" w:rsidRDefault="00776101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C780C6" w14:textId="09F4E6B6" w:rsidR="00D50653" w:rsidRPr="0087650E" w:rsidRDefault="009C4B30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розроблення</w:t>
      </w:r>
      <w:r w:rsidR="00D50653"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Програми обумовлена</w:t>
      </w:r>
      <w:r w:rsidR="00DD47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наступним.</w:t>
      </w:r>
    </w:p>
    <w:p w14:paraId="5D092717" w14:textId="2EEC693F" w:rsidR="003D6A85" w:rsidRPr="0087650E" w:rsidRDefault="00720744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650E">
        <w:rPr>
          <w:bCs/>
          <w:sz w:val="28"/>
          <w:szCs w:val="28"/>
          <w:lang w:val="uk-UA"/>
        </w:rPr>
        <w:t>Злоякісні новоутворення</w:t>
      </w:r>
      <w:r w:rsidR="003D6A85" w:rsidRPr="0087650E">
        <w:rPr>
          <w:sz w:val="28"/>
          <w:szCs w:val="28"/>
          <w:lang w:val="uk-UA"/>
        </w:rPr>
        <w:t xml:space="preserve"> - один із найскладніших і найважливіших викликів для сфери охорони здоров’я. Серед причин смертності </w:t>
      </w:r>
      <w:r w:rsidRPr="0087650E">
        <w:rPr>
          <w:sz w:val="28"/>
          <w:szCs w:val="28"/>
          <w:lang w:val="uk-UA"/>
        </w:rPr>
        <w:t>та інвалід</w:t>
      </w:r>
      <w:r w:rsidR="00C536BD">
        <w:rPr>
          <w:sz w:val="28"/>
          <w:szCs w:val="28"/>
          <w:lang w:val="uk-UA"/>
        </w:rPr>
        <w:t>и</w:t>
      </w:r>
      <w:r w:rsidRPr="0087650E">
        <w:rPr>
          <w:sz w:val="28"/>
          <w:szCs w:val="28"/>
          <w:lang w:val="uk-UA"/>
        </w:rPr>
        <w:t>зації вони займають д</w:t>
      </w:r>
      <w:r w:rsidR="003D6A85" w:rsidRPr="0087650E">
        <w:rPr>
          <w:sz w:val="28"/>
          <w:szCs w:val="28"/>
          <w:lang w:val="uk-UA"/>
        </w:rPr>
        <w:t xml:space="preserve">руге місце після серцево-судинних захворювань. </w:t>
      </w:r>
    </w:p>
    <w:p w14:paraId="3C6519BB" w14:textId="68DD4D2D" w:rsidR="00720744" w:rsidRPr="0087650E" w:rsidRDefault="00287E5C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50E">
        <w:rPr>
          <w:rFonts w:ascii="Times New Roman" w:hAnsi="Times New Roman" w:cs="Times New Roman"/>
          <w:sz w:val="28"/>
          <w:szCs w:val="28"/>
          <w:lang w:val="uk-UA"/>
        </w:rPr>
        <w:t>Чернігівська область</w:t>
      </w:r>
      <w:r w:rsidR="00361EAC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6BD">
        <w:rPr>
          <w:rFonts w:ascii="Times New Roman" w:hAnsi="Times New Roman" w:cs="Times New Roman"/>
          <w:sz w:val="28"/>
          <w:szCs w:val="28"/>
          <w:lang w:val="uk-UA"/>
        </w:rPr>
        <w:t>за показниками</w:t>
      </w:r>
      <w:r w:rsidR="00361EAC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захворюваності </w:t>
      </w:r>
      <w:r w:rsidR="009C4B3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61EAC" w:rsidRPr="0087650E">
        <w:rPr>
          <w:rFonts w:ascii="Times New Roman" w:hAnsi="Times New Roman" w:cs="Times New Roman"/>
          <w:sz w:val="28"/>
          <w:szCs w:val="28"/>
          <w:lang w:val="uk-UA"/>
        </w:rPr>
        <w:t>злоякісн</w:t>
      </w:r>
      <w:r w:rsidR="009C4B3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61EAC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новоутворення знаходиться </w:t>
      </w:r>
      <w:r w:rsidR="00361EAC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на 3 </w:t>
      </w:r>
      <w:r w:rsidR="009C4B30">
        <w:rPr>
          <w:rFonts w:ascii="Times New Roman" w:hAnsi="Times New Roman" w:cs="Times New Roman"/>
          <w:sz w:val="28"/>
          <w:szCs w:val="28"/>
          <w:lang w:val="uk-UA"/>
        </w:rPr>
        <w:t>місці в</w:t>
      </w:r>
      <w:r w:rsidR="00361EAC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Україні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, а за смертністю  - на </w:t>
      </w:r>
      <w:r w:rsidRPr="0087650E">
        <w:rPr>
          <w:rFonts w:ascii="Times New Roman" w:hAnsi="Times New Roman" w:cs="Times New Roman"/>
          <w:sz w:val="28"/>
          <w:szCs w:val="28"/>
          <w:lang w:val="uk-UA"/>
        </w:rPr>
        <w:t>8 місц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14:paraId="280B966B" w14:textId="0C0E5FB3" w:rsidR="00C06804" w:rsidRPr="0087650E" w:rsidRDefault="009C4B30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01.01.2025 року  </w:t>
      </w:r>
      <w:r>
        <w:rPr>
          <w:rFonts w:ascii="Times New Roman" w:hAnsi="Times New Roman" w:cs="Times New Roman"/>
          <w:sz w:val="28"/>
          <w:szCs w:val="28"/>
          <w:lang w:val="uk-UA"/>
        </w:rPr>
        <w:t>у Чернігівській області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>перебуває на обліку 32 530 онкохворих, у тому числі 158 дітей (118 дітей до 14 років, 40 дітей 15-17 років). У 2024 році зареєстровано 4172 первинних випадків захворювань на злоякісні новоутворення. Показник захворюваності населення області на злоякісні новоутворення с</w:t>
      </w:r>
      <w:r>
        <w:rPr>
          <w:rFonts w:ascii="Times New Roman" w:hAnsi="Times New Roman" w:cs="Times New Roman"/>
          <w:sz w:val="28"/>
          <w:szCs w:val="28"/>
          <w:lang w:val="uk-UA"/>
        </w:rPr>
        <w:t>кладає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438,8 на 100 тис. населення і </w:t>
      </w:r>
      <w:r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на 3,4% 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>більше показника 2023</w:t>
      </w:r>
      <w:r w:rsidR="00D93AA3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>рок</w:t>
      </w:r>
      <w:r w:rsidR="00D93AA3" w:rsidRPr="008765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(424,3 на 100 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744" w:rsidRPr="0087650E">
        <w:rPr>
          <w:rFonts w:ascii="Times New Roman" w:hAnsi="Times New Roman" w:cs="Times New Roman"/>
          <w:sz w:val="28"/>
          <w:szCs w:val="28"/>
          <w:lang w:val="uk-UA"/>
        </w:rPr>
        <w:t>населення).</w:t>
      </w:r>
      <w:r w:rsidR="00C06804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9AF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5 років показник захворюваності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зріс</w:t>
      </w:r>
      <w:r w:rsidR="003979AF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на 28,2%.</w:t>
      </w:r>
      <w:r w:rsidR="00413EE9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804"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чоловіків переважають злоякісні новоутворення передміхурової залози (12,7%),  у жінок  - злоякісні новоутворення молочної залози (19,4%). </w:t>
      </w:r>
    </w:p>
    <w:p w14:paraId="5F966188" w14:textId="339C38AF" w:rsidR="00C06804" w:rsidRPr="0087650E" w:rsidRDefault="00C06804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Питома вага занедбаних випадків злоякісних новоутворень залишається досить високою – 27,9% (2023р.–27,7%). Значно вищий </w:t>
      </w:r>
      <w:r w:rsidR="009C4B30">
        <w:rPr>
          <w:rFonts w:ascii="Times New Roman" w:hAnsi="Times New Roman" w:cs="Times New Roman"/>
          <w:bCs/>
          <w:sz w:val="28"/>
          <w:szCs w:val="28"/>
          <w:lang w:val="uk-UA"/>
        </w:rPr>
        <w:t>цей</w:t>
      </w:r>
      <w:r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показник у Новгород - Сіверському (33,5%), Ніжинському (30,9%),  Корюківському (30,5%) районах. </w:t>
      </w:r>
      <w:r w:rsidR="00D93AA3"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Кожного року з числа </w:t>
      </w:r>
      <w:r w:rsidR="009C4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осіб, що </w:t>
      </w:r>
      <w:r w:rsidR="00D93AA3" w:rsidRPr="0087650E">
        <w:rPr>
          <w:rFonts w:ascii="Times New Roman" w:hAnsi="Times New Roman" w:cs="Times New Roman"/>
          <w:bCs/>
          <w:sz w:val="28"/>
          <w:szCs w:val="28"/>
          <w:lang w:val="uk-UA"/>
        </w:rPr>
        <w:t>вперше захвор</w:t>
      </w:r>
      <w:r w:rsidR="009C4B30">
        <w:rPr>
          <w:rFonts w:ascii="Times New Roman" w:hAnsi="Times New Roman" w:cs="Times New Roman"/>
          <w:bCs/>
          <w:sz w:val="28"/>
          <w:szCs w:val="28"/>
          <w:lang w:val="uk-UA"/>
        </w:rPr>
        <w:t>іли,</w:t>
      </w:r>
      <w:r w:rsidR="00D93AA3"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у 30 % пацієнтів  захворювання виявляється  </w:t>
      </w:r>
      <w:r w:rsidR="009C4B30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D93AA3"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занедбаному стані.</w:t>
      </w:r>
    </w:p>
    <w:p w14:paraId="6E7B615D" w14:textId="005BA899" w:rsidR="00C06804" w:rsidRPr="0087650E" w:rsidRDefault="003979AF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5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 </w:t>
      </w:r>
      <w:r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злоякісних новоутворень </w:t>
      </w:r>
      <w:r w:rsidR="00C11591"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області </w:t>
      </w:r>
      <w:r w:rsidRPr="0087650E">
        <w:rPr>
          <w:rFonts w:ascii="Times New Roman" w:hAnsi="Times New Roman" w:cs="Times New Roman"/>
          <w:bCs/>
          <w:sz w:val="28"/>
          <w:szCs w:val="28"/>
          <w:lang w:val="uk-UA"/>
        </w:rPr>
        <w:t>щороку помирає більше 2-х тисяч  хворих. Показник сме</w:t>
      </w:r>
      <w:r w:rsidR="00106F01" w:rsidRPr="0087650E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8765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тності стабільно високий і </w:t>
      </w:r>
      <w:r w:rsidR="00106F01" w:rsidRPr="0087650E">
        <w:rPr>
          <w:rFonts w:ascii="Times New Roman" w:hAnsi="Times New Roman" w:cs="Times New Roman"/>
          <w:bCs/>
          <w:sz w:val="28"/>
          <w:szCs w:val="28"/>
          <w:lang w:val="uk-UA"/>
        </w:rPr>
        <w:t>в рази перевищує середні показники по Україні.</w:t>
      </w:r>
    </w:p>
    <w:p w14:paraId="47725893" w14:textId="66AF93F1" w:rsidR="00413EE9" w:rsidRPr="0087650E" w:rsidRDefault="00413EE9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 xml:space="preserve">Проблемами, що потребують розв’язання, є низький рівень обізнаності населення та певної частини медичних працівників щодо профілактики </w:t>
      </w:r>
      <w:r w:rsidRPr="0087650E">
        <w:rPr>
          <w:bCs/>
          <w:sz w:val="28"/>
          <w:szCs w:val="28"/>
          <w:lang w:val="uk-UA"/>
        </w:rPr>
        <w:t>злоякісних новоутворень</w:t>
      </w:r>
      <w:r w:rsidRPr="0087650E">
        <w:rPr>
          <w:sz w:val="28"/>
          <w:szCs w:val="28"/>
          <w:lang w:val="uk-UA"/>
        </w:rPr>
        <w:t xml:space="preserve">, висока поширеність поведінкових факторів ризику, діагностика на пізній стадії хвороби,  недостатній рівень доступу до своєчасної діагностики та якісного лікування пацієнтів, а також погіршення логістичних та соціально-економічних факторів </w:t>
      </w:r>
      <w:r w:rsidR="009C4B30">
        <w:rPr>
          <w:sz w:val="28"/>
          <w:szCs w:val="28"/>
          <w:lang w:val="uk-UA"/>
        </w:rPr>
        <w:t>у</w:t>
      </w:r>
      <w:r w:rsidRPr="0087650E">
        <w:rPr>
          <w:sz w:val="28"/>
          <w:szCs w:val="28"/>
          <w:lang w:val="uk-UA"/>
        </w:rPr>
        <w:t xml:space="preserve"> зв'язку з військовою агресією росії.</w:t>
      </w:r>
    </w:p>
    <w:p w14:paraId="2EAD8ECF" w14:textId="7EAFDADD" w:rsidR="002A75BF" w:rsidRPr="0087650E" w:rsidRDefault="00413EE9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>Необхідно зазначити, що держава</w:t>
      </w:r>
      <w:r w:rsidR="00984927" w:rsidRPr="0087650E">
        <w:rPr>
          <w:sz w:val="28"/>
          <w:szCs w:val="28"/>
          <w:lang w:val="uk-UA"/>
        </w:rPr>
        <w:t xml:space="preserve"> гарантує </w:t>
      </w:r>
      <w:r w:rsidR="002A75BF" w:rsidRPr="0087650E">
        <w:rPr>
          <w:sz w:val="28"/>
          <w:szCs w:val="28"/>
          <w:lang w:val="uk-UA"/>
        </w:rPr>
        <w:t xml:space="preserve">безкоштовне  обстеження населення для раннього виявлення найбільш поширених видів </w:t>
      </w:r>
      <w:r w:rsidR="002A75BF" w:rsidRPr="0087650E">
        <w:rPr>
          <w:bCs/>
          <w:sz w:val="28"/>
          <w:szCs w:val="28"/>
          <w:lang w:val="uk-UA"/>
        </w:rPr>
        <w:t xml:space="preserve">злоякісних новоутворень </w:t>
      </w:r>
      <w:r w:rsidR="002A75BF" w:rsidRPr="0087650E">
        <w:rPr>
          <w:sz w:val="28"/>
          <w:szCs w:val="28"/>
          <w:lang w:val="uk-UA"/>
        </w:rPr>
        <w:t>(рак молочної залози, рак шийки матки, коло</w:t>
      </w:r>
      <w:r w:rsidR="00BC3585">
        <w:rPr>
          <w:sz w:val="28"/>
          <w:szCs w:val="28"/>
          <w:lang w:val="uk-UA"/>
        </w:rPr>
        <w:t>ректальний</w:t>
      </w:r>
      <w:r w:rsidR="002A75BF" w:rsidRPr="0087650E">
        <w:rPr>
          <w:sz w:val="28"/>
          <w:szCs w:val="28"/>
          <w:lang w:val="uk-UA"/>
        </w:rPr>
        <w:t xml:space="preserve">  рак).</w:t>
      </w:r>
    </w:p>
    <w:p w14:paraId="75096580" w14:textId="77777777" w:rsidR="002A75BF" w:rsidRPr="0087650E" w:rsidRDefault="002A75BF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66A33" w14:textId="6E838C40" w:rsidR="00287E5C" w:rsidRPr="00776101" w:rsidRDefault="00106F01" w:rsidP="00B629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6101">
        <w:rPr>
          <w:rFonts w:ascii="Times New Roman" w:hAnsi="Times New Roman" w:cs="Times New Roman"/>
          <w:b/>
          <w:bCs/>
          <w:sz w:val="28"/>
          <w:szCs w:val="28"/>
          <w:lang w:val="uk-UA"/>
        </w:rPr>
        <w:t>3. Мета Програми</w:t>
      </w:r>
    </w:p>
    <w:p w14:paraId="47A87061" w14:textId="77777777" w:rsidR="00776101" w:rsidRPr="0087650E" w:rsidRDefault="00776101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7BDD6C" w14:textId="18550C8E" w:rsidR="00D50653" w:rsidRPr="0087650E" w:rsidRDefault="00D74185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87650E">
        <w:rPr>
          <w:bCs/>
          <w:sz w:val="28"/>
          <w:szCs w:val="28"/>
          <w:lang w:val="uk-UA"/>
        </w:rPr>
        <w:t xml:space="preserve">Метою Програми  є підвищення  ефективності  заходів з </w:t>
      </w:r>
      <w:r w:rsidR="00C8109D" w:rsidRPr="0087650E">
        <w:rPr>
          <w:bCs/>
          <w:sz w:val="28"/>
          <w:szCs w:val="28"/>
          <w:lang w:val="uk-UA"/>
        </w:rPr>
        <w:t xml:space="preserve">первинної та вторинної </w:t>
      </w:r>
      <w:r w:rsidRPr="0087650E">
        <w:rPr>
          <w:bCs/>
          <w:sz w:val="28"/>
          <w:szCs w:val="28"/>
          <w:lang w:val="uk-UA"/>
        </w:rPr>
        <w:t>профілактики, діагностування на ранніх стадіях злоякісних новоутворень</w:t>
      </w:r>
      <w:r w:rsidR="006C5CB1" w:rsidRPr="0087650E">
        <w:rPr>
          <w:bCs/>
          <w:sz w:val="28"/>
          <w:szCs w:val="28"/>
          <w:lang w:val="uk-UA"/>
        </w:rPr>
        <w:t xml:space="preserve"> (</w:t>
      </w:r>
      <w:r w:rsidR="003226A5">
        <w:rPr>
          <w:bCs/>
          <w:sz w:val="28"/>
          <w:szCs w:val="28"/>
          <w:lang w:val="uk-UA"/>
        </w:rPr>
        <w:t>у</w:t>
      </w:r>
      <w:r w:rsidR="006C5CB1" w:rsidRPr="0087650E">
        <w:rPr>
          <w:bCs/>
          <w:sz w:val="28"/>
          <w:szCs w:val="28"/>
          <w:lang w:val="uk-UA"/>
        </w:rPr>
        <w:t xml:space="preserve"> </w:t>
      </w:r>
      <w:r w:rsidR="002A75BF" w:rsidRPr="0087650E">
        <w:rPr>
          <w:bCs/>
          <w:sz w:val="28"/>
          <w:szCs w:val="28"/>
          <w:lang w:val="uk-UA"/>
        </w:rPr>
        <w:t xml:space="preserve">першу чергу </w:t>
      </w:r>
      <w:r w:rsidR="006C5CB1" w:rsidRPr="0087650E">
        <w:rPr>
          <w:bCs/>
          <w:sz w:val="28"/>
          <w:szCs w:val="28"/>
          <w:lang w:val="uk-UA"/>
        </w:rPr>
        <w:t>шляхом популяційного онкоскринінгу)</w:t>
      </w:r>
      <w:r w:rsidRPr="0087650E">
        <w:rPr>
          <w:bCs/>
          <w:sz w:val="28"/>
          <w:szCs w:val="28"/>
          <w:lang w:val="uk-UA"/>
        </w:rPr>
        <w:t xml:space="preserve">, </w:t>
      </w:r>
      <w:r w:rsidR="00C04CC9" w:rsidRPr="0087650E">
        <w:rPr>
          <w:bCs/>
          <w:sz w:val="28"/>
          <w:szCs w:val="28"/>
          <w:lang w:val="uk-UA"/>
        </w:rPr>
        <w:t xml:space="preserve">покращення якості надання медичної допомоги, </w:t>
      </w:r>
      <w:bookmarkStart w:id="2" w:name="n69"/>
      <w:bookmarkEnd w:id="2"/>
      <w:r w:rsidR="00C8109D" w:rsidRPr="0087650E">
        <w:rPr>
          <w:bCs/>
          <w:sz w:val="28"/>
          <w:szCs w:val="28"/>
          <w:lang w:val="uk-UA"/>
        </w:rPr>
        <w:t xml:space="preserve">зниження смертності </w:t>
      </w:r>
      <w:r w:rsidR="00417CD7" w:rsidRPr="0087650E">
        <w:rPr>
          <w:bCs/>
          <w:sz w:val="28"/>
          <w:szCs w:val="28"/>
          <w:lang w:val="uk-UA"/>
        </w:rPr>
        <w:t xml:space="preserve">від </w:t>
      </w:r>
      <w:r w:rsidR="00C04CC9" w:rsidRPr="0087650E">
        <w:rPr>
          <w:bCs/>
          <w:sz w:val="28"/>
          <w:szCs w:val="28"/>
          <w:lang w:val="uk-UA"/>
        </w:rPr>
        <w:t xml:space="preserve"> онкозахворюван</w:t>
      </w:r>
      <w:r w:rsidR="00417CD7" w:rsidRPr="0087650E">
        <w:rPr>
          <w:bCs/>
          <w:sz w:val="28"/>
          <w:szCs w:val="28"/>
          <w:lang w:val="uk-UA"/>
        </w:rPr>
        <w:t>ь</w:t>
      </w:r>
      <w:r w:rsidR="00C04CC9" w:rsidRPr="0087650E">
        <w:rPr>
          <w:bCs/>
          <w:sz w:val="28"/>
          <w:szCs w:val="28"/>
          <w:lang w:val="uk-UA"/>
        </w:rPr>
        <w:t>.</w:t>
      </w:r>
    </w:p>
    <w:p w14:paraId="2FEDBF92" w14:textId="77777777" w:rsidR="00F57B07" w:rsidRPr="0087650E" w:rsidRDefault="00F57B07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581CB638" w14:textId="610D9563" w:rsidR="0091116F" w:rsidRDefault="00776101" w:rsidP="00B6294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91116F">
        <w:rPr>
          <w:rFonts w:ascii="Times New Roman" w:hAnsi="Times New Roman" w:cs="Times New Roman"/>
          <w:b/>
          <w:bCs/>
          <w:sz w:val="28"/>
          <w:szCs w:val="28"/>
          <w:lang w:val="uk-UA"/>
        </w:rPr>
        <w:t>Ш</w:t>
      </w:r>
      <w:r w:rsidR="008E1C5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ляхи розв’язання  проблеми</w:t>
      </w:r>
    </w:p>
    <w:p w14:paraId="6128F43E" w14:textId="7B2EE355" w:rsidR="008E1C5F" w:rsidRDefault="008E1C5F" w:rsidP="008E1C5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D43AE6" w14:textId="7363CE0C" w:rsidR="008E1C5F" w:rsidRDefault="00E70D78" w:rsidP="00E70D78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D78">
        <w:rPr>
          <w:rFonts w:ascii="Times New Roman" w:hAnsi="Times New Roman" w:cs="Times New Roman"/>
          <w:sz w:val="28"/>
          <w:szCs w:val="28"/>
          <w:lang w:val="uk-UA"/>
        </w:rPr>
        <w:t>Досягнення  визначеної мети Програми  та розв’язання проблеми можливе</w:t>
      </w:r>
      <w:r w:rsidR="005D0869">
        <w:rPr>
          <w:rFonts w:ascii="Times New Roman" w:hAnsi="Times New Roman" w:cs="Times New Roman"/>
          <w:sz w:val="28"/>
          <w:szCs w:val="28"/>
          <w:lang w:val="uk-UA"/>
        </w:rPr>
        <w:t xml:space="preserve"> шляхом</w:t>
      </w:r>
      <w:r w:rsidRPr="00E70D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082295F" w14:textId="79260E7B" w:rsidR="00E70D78" w:rsidRDefault="00B3799E" w:rsidP="00B3799E">
      <w:pPr>
        <w:pStyle w:val="a6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869">
        <w:rPr>
          <w:rFonts w:ascii="Times New Roman" w:hAnsi="Times New Roman" w:cs="Times New Roman"/>
          <w:sz w:val="28"/>
          <w:szCs w:val="28"/>
          <w:lang w:val="uk-UA"/>
        </w:rPr>
        <w:t>формування  усвідомленого та відповідального ставлення  населення до власного здоров’я;</w:t>
      </w:r>
    </w:p>
    <w:p w14:paraId="01457BF6" w14:textId="44066F4E" w:rsidR="00B3799E" w:rsidRPr="00B3799E" w:rsidRDefault="00B3799E" w:rsidP="00B3799E">
      <w:pPr>
        <w:pStyle w:val="a6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799E">
        <w:rPr>
          <w:rFonts w:ascii="Times New Roman" w:hAnsi="Times New Roman" w:cs="Times New Roman"/>
          <w:sz w:val="28"/>
          <w:szCs w:val="28"/>
          <w:lang w:val="uk-UA"/>
        </w:rPr>
        <w:t>підвищення рівня обізнаності населення щодо профілактики злоякісних новоутворень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B5ECCC" w14:textId="45E8EF75" w:rsidR="00B3799E" w:rsidRPr="00B3799E" w:rsidRDefault="00B3799E" w:rsidP="00B3799E">
      <w:pPr>
        <w:pStyle w:val="a6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799E">
        <w:rPr>
          <w:rFonts w:ascii="Times New Roman" w:hAnsi="Times New Roman" w:cs="Times New Roman"/>
          <w:sz w:val="28"/>
          <w:szCs w:val="28"/>
          <w:lang w:val="uk-UA"/>
        </w:rPr>
        <w:t>підвищення рівня поінформованості населення про перелік медичних послуг, які надаються закладами охорони здоров’я в межах програми державних гарантій медичного обслуговування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05D09C" w14:textId="14373978" w:rsidR="005D0869" w:rsidRPr="00B3799E" w:rsidRDefault="00B3799E" w:rsidP="00B3799E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0869" w:rsidRPr="00B3799E">
        <w:rPr>
          <w:sz w:val="28"/>
          <w:szCs w:val="28"/>
          <w:lang w:val="uk-UA"/>
        </w:rPr>
        <w:t xml:space="preserve">впровадження програм із популяційного онкоскринінгу найбільш поширених  видів </w:t>
      </w:r>
      <w:r w:rsidR="005D0869" w:rsidRPr="00B3799E">
        <w:rPr>
          <w:bCs/>
          <w:sz w:val="28"/>
          <w:szCs w:val="28"/>
          <w:lang w:val="uk-UA"/>
        </w:rPr>
        <w:t>злоякісних новоутворень</w:t>
      </w:r>
      <w:r w:rsidR="005D0869" w:rsidRPr="00B3799E">
        <w:rPr>
          <w:sz w:val="28"/>
          <w:szCs w:val="28"/>
          <w:lang w:val="uk-UA"/>
        </w:rPr>
        <w:t xml:space="preserve"> (рак молочної залози, рак шийки матки, колоректальний  рак);</w:t>
      </w:r>
    </w:p>
    <w:p w14:paraId="528EF8C7" w14:textId="25A45B88" w:rsidR="00B3799E" w:rsidRDefault="00B3799E" w:rsidP="00B3799E">
      <w:pPr>
        <w:pStyle w:val="a6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799E">
        <w:rPr>
          <w:rFonts w:ascii="Times New Roman" w:hAnsi="Times New Roman" w:cs="Times New Roman"/>
          <w:sz w:val="28"/>
          <w:szCs w:val="28"/>
          <w:lang w:val="uk-UA"/>
        </w:rPr>
        <w:t>забезпечення  доступу населення до спеціалізованої медичної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и;</w:t>
      </w:r>
    </w:p>
    <w:p w14:paraId="3FC4E67F" w14:textId="3C424258" w:rsidR="005D0869" w:rsidRDefault="00B3799E" w:rsidP="00B3799E">
      <w:pPr>
        <w:pStyle w:val="a6"/>
        <w:numPr>
          <w:ilvl w:val="0"/>
          <w:numId w:val="8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D0869" w:rsidRPr="00B3799E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рівня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3799E">
        <w:rPr>
          <w:rFonts w:ascii="Times New Roman" w:hAnsi="Times New Roman" w:cs="Times New Roman"/>
          <w:sz w:val="28"/>
          <w:szCs w:val="28"/>
          <w:lang w:val="uk-UA"/>
        </w:rPr>
        <w:t>рофесійної освіти  та онконастороги медичних працівників;</w:t>
      </w:r>
    </w:p>
    <w:p w14:paraId="312FF471" w14:textId="2B3FFFDF" w:rsidR="00B3799E" w:rsidRPr="0087650E" w:rsidRDefault="00B3799E" w:rsidP="00B3799E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567" w:hanging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7650E">
        <w:rPr>
          <w:sz w:val="28"/>
          <w:szCs w:val="28"/>
          <w:lang w:val="uk-UA"/>
        </w:rPr>
        <w:t>алучення органів місцевого самоврядування до організації популяційного скринінгу населення (</w:t>
      </w:r>
      <w:r>
        <w:rPr>
          <w:sz w:val="28"/>
          <w:szCs w:val="28"/>
          <w:lang w:val="uk-UA"/>
        </w:rPr>
        <w:t>у п</w:t>
      </w:r>
      <w:r w:rsidRPr="0087650E">
        <w:rPr>
          <w:sz w:val="28"/>
          <w:szCs w:val="28"/>
          <w:lang w:val="uk-UA"/>
        </w:rPr>
        <w:t>ершу чергу малозабезпеч</w:t>
      </w:r>
      <w:r>
        <w:rPr>
          <w:sz w:val="28"/>
          <w:szCs w:val="28"/>
          <w:lang w:val="uk-UA"/>
        </w:rPr>
        <w:t>е</w:t>
      </w:r>
      <w:r w:rsidRPr="0087650E">
        <w:rPr>
          <w:sz w:val="28"/>
          <w:szCs w:val="28"/>
          <w:lang w:val="uk-UA"/>
        </w:rPr>
        <w:t>них верст</w:t>
      </w:r>
      <w:r>
        <w:rPr>
          <w:sz w:val="28"/>
          <w:szCs w:val="28"/>
          <w:lang w:val="uk-UA"/>
        </w:rPr>
        <w:t>в</w:t>
      </w:r>
      <w:r w:rsidRPr="0087650E">
        <w:rPr>
          <w:sz w:val="28"/>
          <w:szCs w:val="28"/>
          <w:lang w:val="uk-UA"/>
        </w:rPr>
        <w:t xml:space="preserve"> населення, ВПО, тощо)</w:t>
      </w:r>
      <w:r>
        <w:rPr>
          <w:sz w:val="28"/>
          <w:szCs w:val="28"/>
          <w:lang w:val="uk-UA"/>
        </w:rPr>
        <w:t>.</w:t>
      </w:r>
      <w:r w:rsidRPr="0087650E">
        <w:rPr>
          <w:sz w:val="28"/>
          <w:szCs w:val="28"/>
          <w:lang w:val="uk-UA"/>
        </w:rPr>
        <w:t xml:space="preserve"> </w:t>
      </w:r>
    </w:p>
    <w:p w14:paraId="05AFF9A0" w14:textId="5B6B88D6" w:rsidR="00E70D78" w:rsidRDefault="00B3799E" w:rsidP="00B3799E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79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01A50D" w14:textId="77777777" w:rsidR="0091116F" w:rsidRDefault="0091116F" w:rsidP="0077610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1BA1F6" w14:textId="5973500F" w:rsidR="0091116F" w:rsidRDefault="0091116F" w:rsidP="0091116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799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5. Фінансове забезпечення Програми</w:t>
      </w:r>
    </w:p>
    <w:p w14:paraId="37D33BCC" w14:textId="77777777" w:rsidR="005773BE" w:rsidRDefault="005773BE" w:rsidP="0091116F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8BC0656" w14:textId="6551AA70" w:rsidR="00B3799E" w:rsidRDefault="00B3799E" w:rsidP="00B379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Фінансове забезпечення заходів Програми здійснюється за </w:t>
      </w:r>
      <w:r w:rsidR="005773BE">
        <w:rPr>
          <w:rFonts w:ascii="Times New Roman" w:hAnsi="Times New Roman" w:cs="Times New Roman"/>
          <w:sz w:val="28"/>
          <w:szCs w:val="28"/>
          <w:lang w:val="uk-UA"/>
        </w:rPr>
        <w:t xml:space="preserve"> рахунок  загального обсягу  асигнування Державного та обласного бюджетів,  які передбачається  у кошторисах  </w:t>
      </w:r>
      <w:r w:rsidR="007A479C">
        <w:rPr>
          <w:rFonts w:ascii="Times New Roman" w:hAnsi="Times New Roman" w:cs="Times New Roman"/>
          <w:sz w:val="28"/>
          <w:szCs w:val="28"/>
          <w:lang w:val="uk-UA"/>
        </w:rPr>
        <w:t>відповідних  виконавців Програми, коштів  інших місцевих бюджетів, а також інших джерел, не заборонених чинним  законодавством.</w:t>
      </w:r>
    </w:p>
    <w:p w14:paraId="09047B15" w14:textId="3C45F3AA" w:rsidR="007A479C" w:rsidRDefault="007A479C" w:rsidP="00B379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Реалізація Програми не потребуватиме  додаткових  фінансових та матеріальних затрат. </w:t>
      </w:r>
    </w:p>
    <w:p w14:paraId="62942AF5" w14:textId="1E5AB0BA" w:rsidR="007A479C" w:rsidRDefault="007A479C" w:rsidP="00B379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Програма  буде виконуватися в ІІІ етапи з терміном її реалізації  протягом 2025 -2030 роки.</w:t>
      </w:r>
    </w:p>
    <w:p w14:paraId="183A93D5" w14:textId="77777777" w:rsidR="007A479C" w:rsidRDefault="007A479C" w:rsidP="00B379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E083F" w14:textId="0B57B3AC" w:rsidR="007A479C" w:rsidRPr="00B3799E" w:rsidRDefault="007A479C" w:rsidP="00B3799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393386D3" w14:textId="77777777" w:rsidR="00961728" w:rsidRDefault="0091116F" w:rsidP="009617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</w:t>
      </w:r>
      <w:r w:rsidR="007A47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</w:t>
      </w:r>
      <w:r w:rsidRPr="00911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авдання  і заходи.  </w:t>
      </w:r>
      <w:r w:rsidRPr="0091116F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</w:t>
      </w:r>
      <w:r w:rsidRPr="0091116F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3A3BE33B" w14:textId="13C9A109" w:rsidR="0091116F" w:rsidRPr="0091116F" w:rsidRDefault="0091116F" w:rsidP="009617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1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ефективність Програми</w:t>
      </w:r>
    </w:p>
    <w:p w14:paraId="349EA12D" w14:textId="77777777" w:rsidR="00776101" w:rsidRPr="00776101" w:rsidRDefault="00776101" w:rsidP="0077610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E6D8E" w14:textId="77777777" w:rsidR="00FA0DE1" w:rsidRDefault="00FA0DE1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 завдань і заходів  з виконання Програми  наведено у додатку 2.</w:t>
      </w:r>
    </w:p>
    <w:p w14:paraId="346BD330" w14:textId="77777777" w:rsidR="00FA0DE1" w:rsidRDefault="00FA0DE1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дасть змогу:</w:t>
      </w:r>
    </w:p>
    <w:p w14:paraId="305B0C65" w14:textId="77777777" w:rsidR="00FA0DE1" w:rsidRDefault="00FA0DE1" w:rsidP="0087650E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>збільш</w:t>
      </w:r>
      <w:r>
        <w:rPr>
          <w:sz w:val="28"/>
          <w:szCs w:val="28"/>
          <w:lang w:val="uk-UA"/>
        </w:rPr>
        <w:t>ити</w:t>
      </w:r>
      <w:r w:rsidRPr="0087650E">
        <w:rPr>
          <w:sz w:val="28"/>
          <w:szCs w:val="28"/>
          <w:lang w:val="uk-UA"/>
        </w:rPr>
        <w:t xml:space="preserve"> кільк</w:t>
      </w:r>
      <w:r>
        <w:rPr>
          <w:sz w:val="28"/>
          <w:szCs w:val="28"/>
          <w:lang w:val="uk-UA"/>
        </w:rPr>
        <w:t>ість</w:t>
      </w:r>
      <w:r w:rsidRPr="0087650E">
        <w:rPr>
          <w:sz w:val="28"/>
          <w:szCs w:val="28"/>
          <w:lang w:val="uk-UA"/>
        </w:rPr>
        <w:t xml:space="preserve"> населення, охопленого популяційним онкоскринінгом</w:t>
      </w:r>
      <w:r>
        <w:rPr>
          <w:sz w:val="28"/>
          <w:szCs w:val="28"/>
          <w:lang w:val="uk-UA"/>
        </w:rPr>
        <w:t>;</w:t>
      </w:r>
      <w:r w:rsidRPr="0087650E">
        <w:rPr>
          <w:sz w:val="28"/>
          <w:szCs w:val="28"/>
          <w:lang w:val="uk-UA"/>
        </w:rPr>
        <w:t xml:space="preserve"> </w:t>
      </w:r>
    </w:p>
    <w:p w14:paraId="2FF746A0" w14:textId="4540AFCB" w:rsidR="00FA0DE1" w:rsidRPr="0087650E" w:rsidRDefault="00FA0DE1" w:rsidP="00FA0DE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>підвищ</w:t>
      </w:r>
      <w:r>
        <w:rPr>
          <w:sz w:val="28"/>
          <w:szCs w:val="28"/>
          <w:lang w:val="uk-UA"/>
        </w:rPr>
        <w:t>ити</w:t>
      </w:r>
      <w:r w:rsidRPr="0087650E">
        <w:rPr>
          <w:sz w:val="28"/>
          <w:szCs w:val="28"/>
          <w:lang w:val="uk-UA"/>
        </w:rPr>
        <w:t xml:space="preserve"> рів</w:t>
      </w:r>
      <w:r>
        <w:rPr>
          <w:sz w:val="28"/>
          <w:szCs w:val="28"/>
          <w:lang w:val="uk-UA"/>
        </w:rPr>
        <w:t>ень</w:t>
      </w:r>
      <w:r w:rsidRPr="0087650E">
        <w:rPr>
          <w:sz w:val="28"/>
          <w:szCs w:val="28"/>
          <w:lang w:val="uk-UA"/>
        </w:rPr>
        <w:t xml:space="preserve"> виявлення випадків онкозахворювань, діагностованих на ранніх стадіях;</w:t>
      </w:r>
    </w:p>
    <w:p w14:paraId="2D4D9E22" w14:textId="7E3C27E0" w:rsidR="00FA0DE1" w:rsidRDefault="00FA0DE1" w:rsidP="00FA0DE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>зни</w:t>
      </w:r>
      <w:r>
        <w:rPr>
          <w:sz w:val="28"/>
          <w:szCs w:val="28"/>
          <w:lang w:val="uk-UA"/>
        </w:rPr>
        <w:t>зити</w:t>
      </w:r>
      <w:r w:rsidRPr="008765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рівень </w:t>
      </w:r>
      <w:r w:rsidRPr="0087650E">
        <w:rPr>
          <w:sz w:val="28"/>
          <w:szCs w:val="28"/>
          <w:lang w:val="uk-UA"/>
        </w:rPr>
        <w:t>смертн</w:t>
      </w:r>
      <w:r>
        <w:rPr>
          <w:sz w:val="28"/>
          <w:szCs w:val="28"/>
          <w:lang w:val="uk-UA"/>
        </w:rPr>
        <w:t>ості</w:t>
      </w:r>
      <w:r w:rsidRPr="0087650E">
        <w:rPr>
          <w:sz w:val="28"/>
          <w:szCs w:val="28"/>
          <w:lang w:val="uk-UA"/>
        </w:rPr>
        <w:t xml:space="preserve"> від онкозахворювань;</w:t>
      </w:r>
      <w:r w:rsidRPr="00FA0DE1">
        <w:rPr>
          <w:sz w:val="28"/>
          <w:szCs w:val="28"/>
          <w:lang w:val="uk-UA"/>
        </w:rPr>
        <w:t xml:space="preserve"> </w:t>
      </w:r>
    </w:p>
    <w:p w14:paraId="7B768D73" w14:textId="6DA4EC32" w:rsidR="00FA0DE1" w:rsidRPr="0087650E" w:rsidRDefault="00FA0DE1" w:rsidP="00FA0DE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>збільш</w:t>
      </w:r>
      <w:r>
        <w:rPr>
          <w:sz w:val="28"/>
          <w:szCs w:val="28"/>
          <w:lang w:val="uk-UA"/>
        </w:rPr>
        <w:t xml:space="preserve">ити  кількість </w:t>
      </w:r>
      <w:r w:rsidRPr="0087650E">
        <w:rPr>
          <w:sz w:val="28"/>
          <w:szCs w:val="28"/>
          <w:lang w:val="uk-UA"/>
        </w:rPr>
        <w:t xml:space="preserve"> випадків самозвернень для діагностування на ранніх стадіях злоякісних новоутворень;</w:t>
      </w:r>
    </w:p>
    <w:p w14:paraId="60931415" w14:textId="25F14AED" w:rsidR="00FA0DE1" w:rsidRDefault="00FA0DE1" w:rsidP="00FA0DE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7650E">
        <w:rPr>
          <w:sz w:val="28"/>
          <w:szCs w:val="28"/>
          <w:lang w:val="uk-UA"/>
        </w:rPr>
        <w:t>покращ</w:t>
      </w:r>
      <w:r>
        <w:rPr>
          <w:sz w:val="28"/>
          <w:szCs w:val="28"/>
          <w:lang w:val="uk-UA"/>
        </w:rPr>
        <w:t>ити</w:t>
      </w:r>
      <w:r w:rsidRPr="0087650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ість</w:t>
      </w:r>
      <w:r w:rsidRPr="0087650E">
        <w:rPr>
          <w:sz w:val="28"/>
          <w:szCs w:val="28"/>
          <w:lang w:val="uk-UA"/>
        </w:rPr>
        <w:t xml:space="preserve"> надання медичної допомоги пацієнтам із онкозахворюваннями;</w:t>
      </w:r>
    </w:p>
    <w:p w14:paraId="34D42CAE" w14:textId="62FE054F" w:rsidR="00FA0DE1" w:rsidRPr="0087650E" w:rsidRDefault="00FA0DE1" w:rsidP="00FA0DE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удосконалити лабораторну діагностику  окремих видів раку;  </w:t>
      </w:r>
    </w:p>
    <w:p w14:paraId="7C9AF281" w14:textId="68E0BB85" w:rsidR="00417CD7" w:rsidRPr="0087650E" w:rsidRDefault="00F67982" w:rsidP="00FA0DE1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доступність  спеціалізованої  медичної допомоги; </w:t>
      </w:r>
    </w:p>
    <w:p w14:paraId="5BE5DE49" w14:textId="0CF4E7A1" w:rsidR="000D231D" w:rsidRDefault="00364A2B" w:rsidP="0087650E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87650E">
        <w:rPr>
          <w:sz w:val="28"/>
          <w:szCs w:val="28"/>
          <w:lang w:val="uk-UA"/>
        </w:rPr>
        <w:t>п</w:t>
      </w:r>
      <w:r w:rsidR="000D231D" w:rsidRPr="0087650E">
        <w:rPr>
          <w:sz w:val="28"/>
          <w:szCs w:val="28"/>
          <w:lang w:val="uk-UA"/>
        </w:rPr>
        <w:t>ідвищ</w:t>
      </w:r>
      <w:r w:rsidR="00FA0DE1">
        <w:rPr>
          <w:sz w:val="28"/>
          <w:szCs w:val="28"/>
          <w:lang w:val="uk-UA"/>
        </w:rPr>
        <w:t>ити</w:t>
      </w:r>
      <w:r w:rsidR="000D231D" w:rsidRPr="0087650E">
        <w:rPr>
          <w:sz w:val="28"/>
          <w:szCs w:val="28"/>
          <w:lang w:val="uk-UA"/>
        </w:rPr>
        <w:t xml:space="preserve"> рів</w:t>
      </w:r>
      <w:r w:rsidR="00FA0DE1">
        <w:rPr>
          <w:sz w:val="28"/>
          <w:szCs w:val="28"/>
          <w:lang w:val="uk-UA"/>
        </w:rPr>
        <w:t>ень</w:t>
      </w:r>
      <w:r w:rsidR="000D231D" w:rsidRPr="0087650E">
        <w:rPr>
          <w:sz w:val="28"/>
          <w:szCs w:val="28"/>
          <w:lang w:val="uk-UA"/>
        </w:rPr>
        <w:t xml:space="preserve"> </w:t>
      </w:r>
      <w:r w:rsidR="00417CD7" w:rsidRPr="0087650E">
        <w:rPr>
          <w:sz w:val="28"/>
          <w:szCs w:val="28"/>
          <w:lang w:val="uk-UA"/>
        </w:rPr>
        <w:t>онкологічної грамотності та онконастороги медичних працівників</w:t>
      </w:r>
      <w:r w:rsidR="00FA0DE1">
        <w:rPr>
          <w:sz w:val="28"/>
          <w:szCs w:val="28"/>
          <w:lang w:val="uk-UA"/>
        </w:rPr>
        <w:t>;</w:t>
      </w:r>
    </w:p>
    <w:p w14:paraId="11C35688" w14:textId="68A6EAA4" w:rsidR="00F67982" w:rsidRDefault="00FA0DE1" w:rsidP="0087650E">
      <w:pPr>
        <w:pStyle w:val="rvps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</w:t>
      </w:r>
      <w:r w:rsidR="00F67982">
        <w:rPr>
          <w:sz w:val="28"/>
          <w:szCs w:val="28"/>
          <w:lang w:val="uk-UA"/>
        </w:rPr>
        <w:t>силити роль органів місцевого самоврядування у  формуванні моделі здорового способу життя  населення</w:t>
      </w:r>
      <w:r w:rsidR="00191F0D">
        <w:rPr>
          <w:sz w:val="28"/>
          <w:szCs w:val="28"/>
          <w:lang w:val="uk-UA"/>
        </w:rPr>
        <w:t>.</w:t>
      </w:r>
    </w:p>
    <w:p w14:paraId="0251495A" w14:textId="77777777" w:rsidR="00947E1E" w:rsidRPr="0087650E" w:rsidRDefault="00947E1E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3" w:name="n64"/>
      <w:bookmarkEnd w:id="3"/>
    </w:p>
    <w:p w14:paraId="5F3D17D3" w14:textId="6F322A6D" w:rsidR="00947E1E" w:rsidRPr="00776101" w:rsidRDefault="00593BAD" w:rsidP="0087650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947E1E" w:rsidRPr="007761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Координація </w:t>
      </w:r>
      <w:r w:rsidR="00C114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 w:rsidR="00947E1E" w:rsidRPr="007761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контроль  за ходом виконанням Програми</w:t>
      </w:r>
    </w:p>
    <w:p w14:paraId="2596D355" w14:textId="77777777" w:rsidR="00947E1E" w:rsidRPr="0087650E" w:rsidRDefault="00947E1E" w:rsidP="0087650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2F0ECCF" w14:textId="77777777" w:rsidR="00191F0D" w:rsidRDefault="00191F0D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 заходів, виконавцями, зазначеними у Програмі.</w:t>
      </w:r>
    </w:p>
    <w:p w14:paraId="16A78AC3" w14:textId="61202C58" w:rsidR="00191F0D" w:rsidRDefault="00191F0D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Безпосередній контроль  та координацією за виконанням  заходів Програми  здійснює </w:t>
      </w:r>
      <w:r w:rsidR="00947E1E"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охорони здоров'я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65D8B5" w14:textId="01AE4F44" w:rsidR="00F22DD4" w:rsidRDefault="00F22DD4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Учасники Програми  щоквартально  до  10 числа  місяця, що настає за </w:t>
      </w:r>
      <w:r w:rsidR="00B74772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вітним періодом, надають </w:t>
      </w:r>
      <w:r w:rsidRPr="0087650E">
        <w:rPr>
          <w:rFonts w:ascii="Times New Roman" w:hAnsi="Times New Roman" w:cs="Times New Roman"/>
          <w:sz w:val="28"/>
          <w:szCs w:val="28"/>
          <w:lang w:val="uk-UA"/>
        </w:rPr>
        <w:t>Управлінн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87650E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здоров'я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звітну інформацію  про хід реалізації заходів Програми.</w:t>
      </w:r>
    </w:p>
    <w:p w14:paraId="647C1D2E" w14:textId="464C6ABA" w:rsidR="00FF79BB" w:rsidRDefault="00F22DD4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79BB">
        <w:rPr>
          <w:rFonts w:ascii="Times New Roman" w:hAnsi="Times New Roman" w:cs="Times New Roman"/>
          <w:sz w:val="28"/>
          <w:szCs w:val="28"/>
          <w:lang w:val="uk-UA"/>
        </w:rPr>
        <w:lastRenderedPageBreak/>
        <w:t>Управління охорони здоров'я обласної державної адміністрації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дготовку щор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чних зв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в про виконання Програми в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дпов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дно до п. 7 розпорядження голови Черн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F79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всько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обласно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державно</w:t>
      </w:r>
      <w:r w:rsidR="00FF79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адм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іністрації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E5B00" w:rsidRPr="00FF79BB">
        <w:rPr>
          <w:rFonts w:ascii="Times New Roman" w:hAnsi="Times New Roman" w:cs="Times New Roman"/>
          <w:sz w:val="28"/>
          <w:szCs w:val="28"/>
        </w:rPr>
        <w:t>i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д 05 травня 2016 р. 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245 «Про Порядок розробле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ня ре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онал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них ц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льових програм, мон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F79BB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рингу та зв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ітності 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E5B00" w:rsidRPr="00FF79BB">
        <w:rPr>
          <w:rFonts w:ascii="Times New Roman" w:hAnsi="Times New Roman" w:cs="Times New Roman"/>
          <w:sz w:val="28"/>
          <w:szCs w:val="28"/>
          <w:lang w:val="uk-UA"/>
        </w:rPr>
        <w:t>х виконання»</w:t>
      </w:r>
      <w:r w:rsidR="00FF79BB" w:rsidRPr="00FF79BB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змінами).</w:t>
      </w:r>
    </w:p>
    <w:p w14:paraId="10F406F5" w14:textId="7CBB9E8C" w:rsidR="00F46438" w:rsidRDefault="00F46438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E4DE1" w14:textId="53BE95AA" w:rsidR="00F46438" w:rsidRDefault="00F46438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08E4C" w14:textId="4BDFD6E5" w:rsidR="00F46438" w:rsidRDefault="00F46438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3EE80" w14:textId="77777777" w:rsidR="00F46438" w:rsidRPr="00FF79BB" w:rsidRDefault="00F46438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BF4DFE" w14:textId="77777777" w:rsidR="00FF79BB" w:rsidRPr="00FF79BB" w:rsidRDefault="00FF79BB" w:rsidP="00876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788AB4" w14:textId="426DBF95" w:rsidR="00A51C6C" w:rsidRDefault="00A51C6C" w:rsidP="00A51C6C">
      <w:pPr>
        <w:ind w:left="-99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15" w:type="dxa"/>
        <w:tblInd w:w="-851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A51C6C" w:rsidRPr="003E1C69" w14:paraId="13DDF740" w14:textId="77777777" w:rsidTr="00776101">
        <w:trPr>
          <w:trHeight w:val="1599"/>
        </w:trPr>
        <w:tc>
          <w:tcPr>
            <w:tcW w:w="5529" w:type="dxa"/>
          </w:tcPr>
          <w:p w14:paraId="3419CC93" w14:textId="3C61383F" w:rsidR="00A51C6C" w:rsidRPr="00A51C6C" w:rsidRDefault="00A51C6C" w:rsidP="00776101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_Hlk204605946"/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директор</w:t>
            </w:r>
          </w:p>
          <w:p w14:paraId="5CC9E4AA" w14:textId="77777777" w:rsidR="00A51C6C" w:rsidRPr="00A51C6C" w:rsidRDefault="00A51C6C" w:rsidP="00A51C6C">
            <w:pPr>
              <w:tabs>
                <w:tab w:val="left" w:pos="48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 «Чернігівський обласний центр контролю </w:t>
            </w:r>
          </w:p>
          <w:p w14:paraId="48562F9D" w14:textId="77777777" w:rsidR="00A51C6C" w:rsidRPr="00A51C6C" w:rsidRDefault="00A51C6C" w:rsidP="00A51C6C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профілактики хвороб Міністерства охорони </w:t>
            </w:r>
          </w:p>
          <w:p w14:paraId="2D6D7C6B" w14:textId="77777777" w:rsidR="00A51C6C" w:rsidRPr="00A51C6C" w:rsidRDefault="00A51C6C" w:rsidP="00A51C6C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 України»</w:t>
            </w:r>
          </w:p>
          <w:p w14:paraId="5C4ADB4D" w14:textId="77777777" w:rsidR="00A51C6C" w:rsidRPr="00A51C6C" w:rsidRDefault="00A51C6C" w:rsidP="00A51C6C">
            <w:pPr>
              <w:tabs>
                <w:tab w:val="left" w:pos="40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CC0F49" w14:textId="6838570D" w:rsidR="00A51C6C" w:rsidRPr="00A51C6C" w:rsidRDefault="00A51C6C" w:rsidP="00A51C6C">
            <w:pPr>
              <w:tabs>
                <w:tab w:val="left" w:pos="400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____________Олександр ЧЕПУРНИЙ</w:t>
            </w:r>
          </w:p>
        </w:tc>
        <w:tc>
          <w:tcPr>
            <w:tcW w:w="5386" w:type="dxa"/>
          </w:tcPr>
          <w:p w14:paraId="1FEEF0A4" w14:textId="77777777" w:rsidR="00A51C6C" w:rsidRPr="00A51C6C" w:rsidRDefault="00A51C6C" w:rsidP="00A51C6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5" w:name="_Hlk137109749"/>
            <w:bookmarkStart w:id="6" w:name="_Hlk137109437"/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  <w:p w14:paraId="2C9286B7" w14:textId="77777777" w:rsidR="00A51C6C" w:rsidRPr="00A51C6C" w:rsidRDefault="00A51C6C" w:rsidP="00A51C6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здоров’я Чернігівської </w:t>
            </w:r>
          </w:p>
          <w:p w14:paraId="0C46EABB" w14:textId="4FCFC895" w:rsidR="00A51C6C" w:rsidRDefault="00A51C6C" w:rsidP="00A51C6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державної </w:t>
            </w:r>
            <w:bookmarkEnd w:id="5"/>
            <w:r w:rsidRPr="00A51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</w:p>
          <w:p w14:paraId="714EDC42" w14:textId="5E1E24D0" w:rsidR="00A51C6C" w:rsidRDefault="00A51C6C" w:rsidP="00A51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772A09" w14:textId="77777777" w:rsidR="00A51C6C" w:rsidRPr="00A51C6C" w:rsidRDefault="00A51C6C" w:rsidP="00A51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bookmarkEnd w:id="6"/>
          <w:p w14:paraId="17A7D004" w14:textId="77777777" w:rsidR="00A51C6C" w:rsidRPr="00A51C6C" w:rsidRDefault="00A51C6C" w:rsidP="00A51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01C849" w14:textId="77777777" w:rsidR="00A51C6C" w:rsidRDefault="00A51C6C" w:rsidP="00A51C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51C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___________________Андрій ЛІННИК</w:t>
            </w:r>
          </w:p>
          <w:p w14:paraId="1BE3F941" w14:textId="7395C70A" w:rsidR="0087650E" w:rsidRPr="003E1C69" w:rsidRDefault="0087650E" w:rsidP="00A51C6C">
            <w:pPr>
              <w:spacing w:after="0" w:line="240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4"/>
    </w:tbl>
    <w:p w14:paraId="075B86B5" w14:textId="77777777" w:rsidR="00A51C6C" w:rsidRPr="00A51C6C" w:rsidRDefault="00A51C6C" w:rsidP="00A51C6C">
      <w:pPr>
        <w:ind w:left="-99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54E78" w14:textId="77777777" w:rsidR="00C04CC9" w:rsidRPr="00A51C6C" w:rsidRDefault="00C04CC9" w:rsidP="000D231D">
      <w:pPr>
        <w:pStyle w:val="rvps2"/>
        <w:shd w:val="clear" w:color="auto" w:fill="FFFFFF"/>
        <w:spacing w:before="0" w:beforeAutospacing="0" w:after="150" w:afterAutospacing="0"/>
        <w:ind w:left="-2912"/>
        <w:jc w:val="both"/>
        <w:rPr>
          <w:bCs/>
          <w:sz w:val="28"/>
          <w:szCs w:val="28"/>
          <w:lang w:val="uk-UA"/>
        </w:rPr>
      </w:pPr>
    </w:p>
    <w:p w14:paraId="6FEA28EF" w14:textId="77777777" w:rsidR="00D50653" w:rsidRPr="000D231D" w:rsidRDefault="00D50653" w:rsidP="000D231D">
      <w:pPr>
        <w:spacing w:line="360" w:lineRule="auto"/>
        <w:ind w:left="-206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CBDA41" w14:textId="77777777" w:rsidR="002643C3" w:rsidRPr="00A51C6C" w:rsidRDefault="002643C3" w:rsidP="002643C3">
      <w:pPr>
        <w:jc w:val="center"/>
        <w:rPr>
          <w:lang w:val="uk-UA"/>
        </w:rPr>
      </w:pPr>
      <w:bookmarkStart w:id="7" w:name="n20"/>
      <w:bookmarkStart w:id="8" w:name="n21"/>
      <w:bookmarkEnd w:id="7"/>
      <w:bookmarkEnd w:id="8"/>
    </w:p>
    <w:sectPr w:rsidR="002643C3" w:rsidRPr="00A51C6C" w:rsidSect="00C103AF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23B0C" w14:textId="77777777" w:rsidR="00A74A95" w:rsidRDefault="00A74A95" w:rsidP="00C103AF">
      <w:pPr>
        <w:spacing w:after="0" w:line="240" w:lineRule="auto"/>
      </w:pPr>
      <w:r>
        <w:separator/>
      </w:r>
    </w:p>
  </w:endnote>
  <w:endnote w:type="continuationSeparator" w:id="0">
    <w:p w14:paraId="5B1D182D" w14:textId="77777777" w:rsidR="00A74A95" w:rsidRDefault="00A74A95" w:rsidP="00C1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74D26" w14:textId="77777777" w:rsidR="00A74A95" w:rsidRDefault="00A74A95" w:rsidP="00C103AF">
      <w:pPr>
        <w:spacing w:after="0" w:line="240" w:lineRule="auto"/>
      </w:pPr>
      <w:r>
        <w:separator/>
      </w:r>
    </w:p>
  </w:footnote>
  <w:footnote w:type="continuationSeparator" w:id="0">
    <w:p w14:paraId="2D5CA09D" w14:textId="77777777" w:rsidR="00A74A95" w:rsidRDefault="00A74A95" w:rsidP="00C1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4828973"/>
      <w:docPartObj>
        <w:docPartGallery w:val="Page Numbers (Top of Page)"/>
        <w:docPartUnique/>
      </w:docPartObj>
    </w:sdtPr>
    <w:sdtEndPr/>
    <w:sdtContent>
      <w:p w14:paraId="6FB10188" w14:textId="05A9C328" w:rsidR="00C103AF" w:rsidRDefault="00C103A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D43">
          <w:rPr>
            <w:noProof/>
          </w:rPr>
          <w:t>2</w:t>
        </w:r>
        <w:r>
          <w:fldChar w:fldCharType="end"/>
        </w:r>
      </w:p>
    </w:sdtContent>
  </w:sdt>
  <w:p w14:paraId="354889C9" w14:textId="77777777" w:rsidR="00C103AF" w:rsidRDefault="00C103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A0CDC"/>
    <w:multiLevelType w:val="hybridMultilevel"/>
    <w:tmpl w:val="E02A5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37464"/>
    <w:multiLevelType w:val="hybridMultilevel"/>
    <w:tmpl w:val="A050886E"/>
    <w:lvl w:ilvl="0" w:tplc="4B349D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13C2871"/>
    <w:multiLevelType w:val="hybridMultilevel"/>
    <w:tmpl w:val="346A2D9E"/>
    <w:lvl w:ilvl="0" w:tplc="046056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3761D93"/>
    <w:multiLevelType w:val="hybridMultilevel"/>
    <w:tmpl w:val="48321290"/>
    <w:lvl w:ilvl="0" w:tplc="14681AC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08801DB"/>
    <w:multiLevelType w:val="hybridMultilevel"/>
    <w:tmpl w:val="9E24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C6B"/>
    <w:multiLevelType w:val="hybridMultilevel"/>
    <w:tmpl w:val="E69210D2"/>
    <w:lvl w:ilvl="0" w:tplc="046056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F805C5A"/>
    <w:multiLevelType w:val="hybridMultilevel"/>
    <w:tmpl w:val="1338AFF0"/>
    <w:lvl w:ilvl="0" w:tplc="ADD8C46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CEB08AE"/>
    <w:multiLevelType w:val="hybridMultilevel"/>
    <w:tmpl w:val="FE7A31F6"/>
    <w:lvl w:ilvl="0" w:tplc="B414E2EC">
      <w:start w:val="3"/>
      <w:numFmt w:val="bullet"/>
      <w:lvlText w:val="-"/>
      <w:lvlJc w:val="left"/>
      <w:pPr>
        <w:ind w:left="-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C3"/>
    <w:rsid w:val="000043AA"/>
    <w:rsid w:val="0005032D"/>
    <w:rsid w:val="000D231D"/>
    <w:rsid w:val="00106F01"/>
    <w:rsid w:val="00125FFA"/>
    <w:rsid w:val="00191F0D"/>
    <w:rsid w:val="002643C3"/>
    <w:rsid w:val="00282A50"/>
    <w:rsid w:val="00287E5C"/>
    <w:rsid w:val="002A30EB"/>
    <w:rsid w:val="002A75BF"/>
    <w:rsid w:val="002B3579"/>
    <w:rsid w:val="003226A5"/>
    <w:rsid w:val="0035348E"/>
    <w:rsid w:val="00361EAC"/>
    <w:rsid w:val="003641A0"/>
    <w:rsid w:val="00364A2B"/>
    <w:rsid w:val="003979AF"/>
    <w:rsid w:val="003A66B8"/>
    <w:rsid w:val="003D6396"/>
    <w:rsid w:val="003D6A85"/>
    <w:rsid w:val="00411D47"/>
    <w:rsid w:val="00413EE9"/>
    <w:rsid w:val="00417CD7"/>
    <w:rsid w:val="004809A4"/>
    <w:rsid w:val="004C7B48"/>
    <w:rsid w:val="004E5B00"/>
    <w:rsid w:val="00535471"/>
    <w:rsid w:val="0053756B"/>
    <w:rsid w:val="00554D76"/>
    <w:rsid w:val="005773BE"/>
    <w:rsid w:val="00593BAD"/>
    <w:rsid w:val="005D0869"/>
    <w:rsid w:val="00620714"/>
    <w:rsid w:val="0064041C"/>
    <w:rsid w:val="006603E7"/>
    <w:rsid w:val="006B7510"/>
    <w:rsid w:val="006C5CB1"/>
    <w:rsid w:val="006D0B01"/>
    <w:rsid w:val="006D4083"/>
    <w:rsid w:val="006D5758"/>
    <w:rsid w:val="006E3C92"/>
    <w:rsid w:val="006E658D"/>
    <w:rsid w:val="00704CE6"/>
    <w:rsid w:val="00720744"/>
    <w:rsid w:val="00743D43"/>
    <w:rsid w:val="00776101"/>
    <w:rsid w:val="007A479C"/>
    <w:rsid w:val="007E2C54"/>
    <w:rsid w:val="0081232F"/>
    <w:rsid w:val="008164A2"/>
    <w:rsid w:val="00841DCA"/>
    <w:rsid w:val="008520B0"/>
    <w:rsid w:val="0087650E"/>
    <w:rsid w:val="0089633B"/>
    <w:rsid w:val="008E1C5F"/>
    <w:rsid w:val="0091116F"/>
    <w:rsid w:val="00944B09"/>
    <w:rsid w:val="00947E1E"/>
    <w:rsid w:val="00961728"/>
    <w:rsid w:val="00984927"/>
    <w:rsid w:val="009B3CB8"/>
    <w:rsid w:val="009C31B3"/>
    <w:rsid w:val="009C4B30"/>
    <w:rsid w:val="00A206FC"/>
    <w:rsid w:val="00A51278"/>
    <w:rsid w:val="00A51C6C"/>
    <w:rsid w:val="00A74A95"/>
    <w:rsid w:val="00A829A8"/>
    <w:rsid w:val="00B058B8"/>
    <w:rsid w:val="00B131A5"/>
    <w:rsid w:val="00B3799E"/>
    <w:rsid w:val="00B6294C"/>
    <w:rsid w:val="00B74772"/>
    <w:rsid w:val="00B94D65"/>
    <w:rsid w:val="00BA47BB"/>
    <w:rsid w:val="00BC3585"/>
    <w:rsid w:val="00BE3DDD"/>
    <w:rsid w:val="00C04CC9"/>
    <w:rsid w:val="00C06804"/>
    <w:rsid w:val="00C103AF"/>
    <w:rsid w:val="00C1144A"/>
    <w:rsid w:val="00C11591"/>
    <w:rsid w:val="00C4691E"/>
    <w:rsid w:val="00C536BD"/>
    <w:rsid w:val="00C8109D"/>
    <w:rsid w:val="00CC1170"/>
    <w:rsid w:val="00CC569E"/>
    <w:rsid w:val="00D20C0A"/>
    <w:rsid w:val="00D50653"/>
    <w:rsid w:val="00D53E3B"/>
    <w:rsid w:val="00D74185"/>
    <w:rsid w:val="00D93AA3"/>
    <w:rsid w:val="00DA0990"/>
    <w:rsid w:val="00DD47FA"/>
    <w:rsid w:val="00DD5348"/>
    <w:rsid w:val="00E70D78"/>
    <w:rsid w:val="00EB69CA"/>
    <w:rsid w:val="00EE231E"/>
    <w:rsid w:val="00EF2668"/>
    <w:rsid w:val="00F179C2"/>
    <w:rsid w:val="00F22DD4"/>
    <w:rsid w:val="00F27B31"/>
    <w:rsid w:val="00F46438"/>
    <w:rsid w:val="00F57B07"/>
    <w:rsid w:val="00F65C23"/>
    <w:rsid w:val="00F67982"/>
    <w:rsid w:val="00F81DB8"/>
    <w:rsid w:val="00FA0DE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6F68B"/>
  <w15:docId w15:val="{E0099222-376A-4152-80E5-7D8115AA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536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D5065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D50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50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D50653"/>
    <w:pPr>
      <w:ind w:left="720"/>
      <w:contextualSpacing/>
    </w:pPr>
  </w:style>
  <w:style w:type="character" w:customStyle="1" w:styleId="rvts66">
    <w:name w:val="rvts66"/>
    <w:rsid w:val="0064041C"/>
  </w:style>
  <w:style w:type="paragraph" w:customStyle="1" w:styleId="rvps12">
    <w:name w:val="rvps12"/>
    <w:basedOn w:val="a"/>
    <w:rsid w:val="00B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B94D65"/>
  </w:style>
  <w:style w:type="paragraph" w:customStyle="1" w:styleId="rvps6">
    <w:name w:val="rvps6"/>
    <w:basedOn w:val="a"/>
    <w:rsid w:val="00B9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94D65"/>
  </w:style>
  <w:style w:type="paragraph" w:customStyle="1" w:styleId="rvps2">
    <w:name w:val="rvps2"/>
    <w:basedOn w:val="a"/>
    <w:rsid w:val="00EB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34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536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Normal (Web)"/>
    <w:basedOn w:val="a"/>
    <w:rsid w:val="00DA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DA0990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b">
    <w:name w:val="Основной текст Знак"/>
    <w:basedOn w:val="a0"/>
    <w:link w:val="aa"/>
    <w:rsid w:val="00DA099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Heading3">
    <w:name w:val="Heading #3_"/>
    <w:link w:val="Heading30"/>
    <w:rsid w:val="00DA099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Heading30">
    <w:name w:val="Heading #3"/>
    <w:basedOn w:val="a"/>
    <w:link w:val="Heading3"/>
    <w:rsid w:val="00DA0990"/>
    <w:pPr>
      <w:shd w:val="clear" w:color="auto" w:fill="FFFFFF"/>
      <w:spacing w:after="240" w:line="274" w:lineRule="exact"/>
      <w:jc w:val="center"/>
      <w:outlineLvl w:val="2"/>
    </w:pPr>
    <w:rPr>
      <w:rFonts w:ascii="Arial" w:eastAsia="Arial" w:hAnsi="Arial" w:cs="Arial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C1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03AF"/>
  </w:style>
  <w:style w:type="paragraph" w:styleId="ae">
    <w:name w:val="footer"/>
    <w:basedOn w:val="a"/>
    <w:link w:val="af"/>
    <w:uiPriority w:val="99"/>
    <w:unhideWhenUsed/>
    <w:rsid w:val="00C1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0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8B36-E68B-4484-AA8B-2DC500C6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AllaIvanovna</cp:lastModifiedBy>
  <cp:revision>4</cp:revision>
  <cp:lastPrinted>2025-06-11T09:16:00Z</cp:lastPrinted>
  <dcterms:created xsi:type="dcterms:W3CDTF">2025-08-04T08:34:00Z</dcterms:created>
  <dcterms:modified xsi:type="dcterms:W3CDTF">2025-08-08T08:43:00Z</dcterms:modified>
</cp:coreProperties>
</file>